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703D0B" w:rsidRPr="00703D0B" w:rsidRDefault="006647EA" w:rsidP="00703D0B">
      <w:pPr>
        <w:spacing w:after="0" w:line="240" w:lineRule="auto"/>
        <w:jc w:val="center"/>
        <w:rPr>
          <w:rFonts w:ascii="Times New Roman" w:eastAsia="Calibri" w:hAnsi="Times New Roman" w:cs="Times New Roman"/>
          <w:b/>
          <w:sz w:val="24"/>
          <w:szCs w:val="24"/>
        </w:rPr>
      </w:pPr>
      <w:r w:rsidRPr="006647EA">
        <w:rPr>
          <w:rFonts w:ascii="Times New Roman" w:eastAsia="Calibri" w:hAnsi="Times New Roman" w:cs="Times New Roman"/>
          <w:b/>
          <w:sz w:val="24"/>
          <w:szCs w:val="24"/>
        </w:rPr>
        <w:object w:dxaOrig="9181"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659.25pt" o:ole="">
            <v:imagedata r:id="rId7" o:title=""/>
          </v:shape>
          <o:OLEObject Type="Embed" ProgID="AcroExch.Document.DC" ShapeID="_x0000_i1025" DrawAspect="Content" ObjectID="_1735997398" r:id="rId8"/>
        </w:object>
      </w:r>
      <w:bookmarkEnd w:id="0"/>
    </w:p>
    <w:p w:rsidR="00703D0B" w:rsidRPr="00703D0B" w:rsidRDefault="00703D0B" w:rsidP="00703D0B">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r w:rsidRPr="00703D0B">
        <w:rPr>
          <w:rFonts w:ascii="Times New Roman" w:eastAsia="Times New Roman" w:hAnsi="Times New Roman" w:cs="Times New Roman"/>
          <w:b/>
          <w:bCs/>
          <w:kern w:val="32"/>
          <w:sz w:val="24"/>
          <w:szCs w:val="24"/>
        </w:rPr>
        <w:lastRenderedPageBreak/>
        <w:t>Информационная карта образовательной программы</w:t>
      </w:r>
    </w:p>
    <w:p w:rsidR="00703D0B" w:rsidRPr="00703D0B" w:rsidRDefault="00703D0B" w:rsidP="00703D0B">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2" w:type="dxa"/>
        <w:tblInd w:w="40" w:type="dxa"/>
        <w:tblLayout w:type="fixed"/>
        <w:tblCellMar>
          <w:left w:w="40" w:type="dxa"/>
          <w:right w:w="40" w:type="dxa"/>
        </w:tblCellMar>
        <w:tblLook w:val="04A0" w:firstRow="1" w:lastRow="0" w:firstColumn="1" w:lastColumn="0" w:noHBand="0" w:noVBand="1"/>
      </w:tblPr>
      <w:tblGrid>
        <w:gridCol w:w="567"/>
        <w:gridCol w:w="3403"/>
        <w:gridCol w:w="708"/>
        <w:gridCol w:w="4964"/>
      </w:tblGrid>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МБУ ДО ДДТ «Радуга талантов» Агрызского МР РТ</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Дополнительная общеобразовательная общеразвивающая программа «Рукопашный бой</w:t>
            </w:r>
            <w:r>
              <w:rPr>
                <w:rFonts w:ascii="Times New Roman" w:eastAsia="Times New Roman" w:hAnsi="Times New Roman" w:cs="Times New Roman"/>
                <w:sz w:val="24"/>
                <w:szCs w:val="24"/>
                <w:lang w:eastAsia="ru-RU"/>
              </w:rPr>
              <w:t>-4</w:t>
            </w:r>
            <w:r w:rsidRPr="00703D0B">
              <w:rPr>
                <w:rFonts w:ascii="Times New Roman" w:eastAsia="Times New Roman" w:hAnsi="Times New Roman" w:cs="Times New Roman"/>
                <w:sz w:val="24"/>
                <w:szCs w:val="24"/>
                <w:lang w:eastAsia="ru-RU"/>
              </w:rPr>
              <w:t>»</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Физкультурно-спортивная</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Физкультурно-спортивная</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7 лет</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7-11</w:t>
            </w:r>
            <w:r w:rsidRPr="00703D0B">
              <w:rPr>
                <w:rFonts w:ascii="Times New Roman" w:eastAsia="Times New Roman" w:hAnsi="Times New Roman" w:cs="Times New Roman"/>
                <w:sz w:val="24"/>
                <w:szCs w:val="24"/>
                <w:lang w:eastAsia="ru-RU"/>
              </w:rPr>
              <w:t xml:space="preserve"> лет</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Характеристика программы:</w:t>
            </w:r>
          </w:p>
          <w:p w:rsidR="00703D0B" w:rsidRPr="00703D0B" w:rsidRDefault="00703D0B" w:rsidP="00703D0B">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w:t>
            </w:r>
            <w:r w:rsidRPr="00703D0B">
              <w:rPr>
                <w:rFonts w:ascii="Times New Roman" w:eastAsia="Times New Roman" w:hAnsi="Times New Roman" w:cs="Times New Roman"/>
                <w:sz w:val="24"/>
                <w:szCs w:val="24"/>
                <w:lang w:eastAsia="ru-RU"/>
              </w:rPr>
              <w:tab/>
              <w:t>тип программы</w:t>
            </w:r>
          </w:p>
          <w:p w:rsidR="00703D0B" w:rsidRPr="00703D0B" w:rsidRDefault="00703D0B" w:rsidP="00703D0B">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w:t>
            </w:r>
            <w:r w:rsidRPr="00703D0B">
              <w:rPr>
                <w:rFonts w:ascii="Times New Roman" w:eastAsia="Times New Roman" w:hAnsi="Times New Roman" w:cs="Times New Roman"/>
                <w:sz w:val="24"/>
                <w:szCs w:val="24"/>
                <w:lang w:eastAsia="ru-RU"/>
              </w:rPr>
              <w:tab/>
              <w:t>вид программы</w:t>
            </w:r>
          </w:p>
          <w:p w:rsidR="00703D0B" w:rsidRPr="00703D0B" w:rsidRDefault="00703D0B" w:rsidP="00703D0B">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w:t>
            </w:r>
            <w:r w:rsidRPr="00703D0B">
              <w:rPr>
                <w:rFonts w:ascii="Times New Roman" w:eastAsia="Times New Roman" w:hAnsi="Times New Roman" w:cs="Times New Roman"/>
                <w:sz w:val="24"/>
                <w:szCs w:val="24"/>
                <w:lang w:eastAsia="ru-RU"/>
              </w:rPr>
              <w:tab/>
              <w:t>принцип проектирования программы</w:t>
            </w:r>
          </w:p>
          <w:p w:rsidR="00703D0B" w:rsidRPr="00703D0B" w:rsidRDefault="00703D0B" w:rsidP="00703D0B">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w:t>
            </w:r>
            <w:r w:rsidRPr="00703D0B">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spacing w:after="0" w:line="240" w:lineRule="auto"/>
              <w:jc w:val="both"/>
              <w:rPr>
                <w:rFonts w:ascii="Times New Roman" w:eastAsia="Times New Roman" w:hAnsi="Times New Roman" w:cs="Times New Roman"/>
                <w:sz w:val="24"/>
                <w:szCs w:val="24"/>
                <w:lang w:eastAsia="ru-RU"/>
              </w:rPr>
            </w:pPr>
          </w:p>
          <w:p w:rsidR="00703D0B" w:rsidRPr="00703D0B" w:rsidRDefault="00703D0B" w:rsidP="00703D0B">
            <w:pPr>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Дополнительная общеобразовательная программа</w:t>
            </w:r>
          </w:p>
          <w:p w:rsidR="00703D0B" w:rsidRPr="00703D0B" w:rsidRDefault="00703D0B" w:rsidP="00703D0B">
            <w:pPr>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 xml:space="preserve">Авторская                                                                          </w:t>
            </w:r>
          </w:p>
          <w:p w:rsidR="00703D0B" w:rsidRPr="00703D0B" w:rsidRDefault="00703D0B" w:rsidP="00703D0B">
            <w:pPr>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Базовый уровень</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Индивидуальная, групповая и командная.</w:t>
            </w:r>
          </w:p>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Методы- фронтальный, групповой, поточный</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03D0B">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22 августа 2022 год</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Заместитель директора Кощеева Анна Николаевна, методист Исламова Рузана Радиковна</w:t>
            </w:r>
          </w:p>
        </w:tc>
      </w:tr>
    </w:tbl>
    <w:p w:rsidR="00703D0B" w:rsidRPr="00703D0B" w:rsidRDefault="00703D0B" w:rsidP="00703D0B">
      <w:pPr>
        <w:spacing w:after="0" w:line="240" w:lineRule="auto"/>
        <w:jc w:val="center"/>
        <w:rPr>
          <w:rFonts w:ascii="Times New Roman" w:eastAsia="Calibri" w:hAnsi="Times New Roman" w:cs="Times New Roman"/>
          <w:sz w:val="24"/>
          <w:szCs w:val="24"/>
        </w:rPr>
      </w:pPr>
    </w:p>
    <w:p w:rsidR="00703D0B" w:rsidRPr="00703D0B" w:rsidRDefault="00703D0B" w:rsidP="00703D0B">
      <w:pPr>
        <w:spacing w:after="0" w:line="240" w:lineRule="auto"/>
        <w:rPr>
          <w:rFonts w:ascii="Times New Roman" w:eastAsia="Calibri" w:hAnsi="Times New Roman" w:cs="Times New Roman"/>
          <w:b/>
          <w:sz w:val="24"/>
          <w:szCs w:val="24"/>
        </w:rPr>
      </w:pPr>
      <w:r w:rsidRPr="00703D0B">
        <w:rPr>
          <w:rFonts w:ascii="Times New Roman" w:eastAsia="Calibri" w:hAnsi="Times New Roman" w:cs="Times New Roman"/>
          <w:b/>
          <w:sz w:val="24"/>
          <w:szCs w:val="24"/>
        </w:rPr>
        <w:br w:type="page"/>
      </w:r>
    </w:p>
    <w:p w:rsidR="00703D0B" w:rsidRPr="00703D0B" w:rsidRDefault="00703D0B" w:rsidP="00703D0B">
      <w:pPr>
        <w:widowControl w:val="0"/>
        <w:autoSpaceDE w:val="0"/>
        <w:autoSpaceDN w:val="0"/>
        <w:spacing w:after="0" w:line="240" w:lineRule="auto"/>
        <w:jc w:val="center"/>
        <w:rPr>
          <w:rFonts w:ascii="Times New Roman" w:eastAsia="Times New Roman" w:hAnsi="Times New Roman" w:cs="Times New Roman"/>
          <w:b/>
          <w:sz w:val="24"/>
          <w:szCs w:val="24"/>
        </w:rPr>
      </w:pPr>
      <w:r w:rsidRPr="00703D0B">
        <w:rPr>
          <w:rFonts w:ascii="Times New Roman" w:eastAsia="Times New Roman" w:hAnsi="Times New Roman" w:cs="Times New Roman"/>
          <w:b/>
          <w:sz w:val="24"/>
          <w:szCs w:val="24"/>
        </w:rPr>
        <w:t>Оглавление</w:t>
      </w:r>
    </w:p>
    <w:p w:rsidR="00703D0B" w:rsidRPr="00703D0B" w:rsidRDefault="00703D0B" w:rsidP="00703D0B">
      <w:pPr>
        <w:widowControl w:val="0"/>
        <w:autoSpaceDE w:val="0"/>
        <w:autoSpaceDN w:val="0"/>
        <w:spacing w:after="0" w:line="240" w:lineRule="auto"/>
        <w:jc w:val="center"/>
        <w:rPr>
          <w:rFonts w:ascii="Times New Roman" w:eastAsia="Times New Roman" w:hAnsi="Times New Roman" w:cs="Times New Roman"/>
          <w:b/>
        </w:rPr>
      </w:pPr>
    </w:p>
    <w:p w:rsidR="00703D0B" w:rsidRPr="00703D0B" w:rsidRDefault="00703D0B" w:rsidP="00703D0B">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Пояснительная записка     </w:t>
      </w:r>
      <w:r w:rsidR="008426FC">
        <w:rPr>
          <w:rFonts w:ascii="Times New Roman" w:eastAsia="Times New Roman" w:hAnsi="Times New Roman" w:cs="Times New Roman"/>
          <w:sz w:val="24"/>
          <w:szCs w:val="24"/>
        </w:rPr>
        <w:t xml:space="preserve">                                                                                    4</w:t>
      </w:r>
      <w:r w:rsidRPr="00703D0B">
        <w:rPr>
          <w:rFonts w:ascii="Times New Roman" w:eastAsia="Times New Roman" w:hAnsi="Times New Roman" w:cs="Times New Roman"/>
          <w:sz w:val="24"/>
          <w:szCs w:val="24"/>
        </w:rPr>
        <w:t xml:space="preserve">                                                                            </w:t>
      </w: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Учебный  (тематический)  план  </w:t>
      </w:r>
      <w:r w:rsidR="008426FC">
        <w:rPr>
          <w:rFonts w:ascii="Times New Roman" w:eastAsia="Times New Roman" w:hAnsi="Times New Roman" w:cs="Times New Roman"/>
          <w:sz w:val="24"/>
          <w:szCs w:val="24"/>
        </w:rPr>
        <w:t xml:space="preserve">                                                                       </w:t>
      </w:r>
      <w:r w:rsidRPr="00703D0B">
        <w:rPr>
          <w:rFonts w:ascii="Times New Roman" w:eastAsia="Times New Roman" w:hAnsi="Times New Roman" w:cs="Times New Roman"/>
          <w:sz w:val="24"/>
          <w:szCs w:val="24"/>
        </w:rPr>
        <w:t xml:space="preserve"> </w:t>
      </w:r>
      <w:r w:rsidR="008426FC">
        <w:rPr>
          <w:rFonts w:ascii="Times New Roman" w:eastAsia="Times New Roman" w:hAnsi="Times New Roman" w:cs="Times New Roman"/>
          <w:sz w:val="24"/>
          <w:szCs w:val="24"/>
        </w:rPr>
        <w:t>11</w:t>
      </w:r>
      <w:r w:rsidRPr="00703D0B">
        <w:rPr>
          <w:rFonts w:ascii="Times New Roman" w:eastAsia="Times New Roman" w:hAnsi="Times New Roman" w:cs="Times New Roman"/>
          <w:sz w:val="24"/>
          <w:szCs w:val="24"/>
        </w:rPr>
        <w:t xml:space="preserve">                                                                </w:t>
      </w:r>
    </w:p>
    <w:p w:rsidR="00703D0B" w:rsidRPr="00703D0B" w:rsidRDefault="00703D0B" w:rsidP="00703D0B">
      <w:pPr>
        <w:widowControl w:val="0"/>
        <w:autoSpaceDE w:val="0"/>
        <w:autoSpaceDN w:val="0"/>
        <w:spacing w:after="0" w:line="240" w:lineRule="auto"/>
        <w:contextualSpacing/>
        <w:rPr>
          <w:rFonts w:ascii="Times New Roman" w:eastAsia="Times New Roman" w:hAnsi="Times New Roman" w:cs="Times New Roman"/>
          <w:sz w:val="24"/>
          <w:szCs w:val="24"/>
        </w:rPr>
      </w:pPr>
    </w:p>
    <w:p w:rsidR="00703D0B" w:rsidRPr="00703D0B" w:rsidRDefault="00703D0B" w:rsidP="00703D0B">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Содержание  программы     </w:t>
      </w:r>
      <w:r w:rsidR="00527B2C">
        <w:rPr>
          <w:rFonts w:ascii="Times New Roman" w:eastAsia="Times New Roman" w:hAnsi="Times New Roman" w:cs="Times New Roman"/>
          <w:sz w:val="24"/>
          <w:szCs w:val="24"/>
        </w:rPr>
        <w:t xml:space="preserve">                                                                             </w:t>
      </w:r>
      <w:r w:rsidRPr="00703D0B">
        <w:rPr>
          <w:rFonts w:ascii="Times New Roman" w:eastAsia="Times New Roman" w:hAnsi="Times New Roman" w:cs="Times New Roman"/>
          <w:sz w:val="24"/>
          <w:szCs w:val="24"/>
        </w:rPr>
        <w:t xml:space="preserve">   </w:t>
      </w:r>
      <w:r w:rsidR="00527B2C">
        <w:rPr>
          <w:rFonts w:ascii="Times New Roman" w:eastAsia="Times New Roman" w:hAnsi="Times New Roman" w:cs="Times New Roman"/>
          <w:sz w:val="24"/>
          <w:szCs w:val="24"/>
        </w:rPr>
        <w:t>14</w:t>
      </w:r>
      <w:r w:rsidRPr="00703D0B">
        <w:rPr>
          <w:rFonts w:ascii="Times New Roman" w:eastAsia="Times New Roman" w:hAnsi="Times New Roman" w:cs="Times New Roman"/>
          <w:sz w:val="24"/>
          <w:szCs w:val="24"/>
        </w:rPr>
        <w:t xml:space="preserve">                                                                      </w:t>
      </w:r>
    </w:p>
    <w:p w:rsidR="00703D0B" w:rsidRPr="00703D0B" w:rsidRDefault="00703D0B" w:rsidP="00703D0B">
      <w:pPr>
        <w:widowControl w:val="0"/>
        <w:autoSpaceDE w:val="0"/>
        <w:autoSpaceDN w:val="0"/>
        <w:spacing w:after="0" w:line="240" w:lineRule="auto"/>
        <w:contextualSpacing/>
        <w:rPr>
          <w:rFonts w:ascii="Times New Roman" w:eastAsia="Times New Roman" w:hAnsi="Times New Roman" w:cs="Times New Roman"/>
          <w:sz w:val="24"/>
          <w:szCs w:val="24"/>
        </w:rPr>
      </w:pPr>
    </w:p>
    <w:p w:rsidR="00703D0B" w:rsidRPr="00703D0B" w:rsidRDefault="00703D0B" w:rsidP="00703D0B">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Организационно-педагогические  условия реализации программы  </w:t>
      </w:r>
      <w:r w:rsidR="00527B2C">
        <w:rPr>
          <w:rFonts w:ascii="Times New Roman" w:eastAsia="Times New Roman" w:hAnsi="Times New Roman" w:cs="Times New Roman"/>
          <w:sz w:val="24"/>
          <w:szCs w:val="24"/>
        </w:rPr>
        <w:t xml:space="preserve">             22</w:t>
      </w:r>
      <w:r w:rsidRPr="00703D0B">
        <w:rPr>
          <w:rFonts w:ascii="Times New Roman" w:eastAsia="Times New Roman" w:hAnsi="Times New Roman" w:cs="Times New Roman"/>
          <w:sz w:val="24"/>
          <w:szCs w:val="24"/>
        </w:rPr>
        <w:t xml:space="preserve">                                          </w:t>
      </w:r>
    </w:p>
    <w:p w:rsidR="00703D0B" w:rsidRPr="00703D0B" w:rsidRDefault="00703D0B" w:rsidP="00703D0B">
      <w:pPr>
        <w:widowControl w:val="0"/>
        <w:autoSpaceDE w:val="0"/>
        <w:autoSpaceDN w:val="0"/>
        <w:spacing w:after="0" w:line="240" w:lineRule="auto"/>
        <w:contextualSpacing/>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     5.  Формы  аттестации /контроля     </w:t>
      </w:r>
      <w:r w:rsidR="00527B2C">
        <w:rPr>
          <w:rFonts w:ascii="Times New Roman" w:eastAsia="Times New Roman" w:hAnsi="Times New Roman" w:cs="Times New Roman"/>
          <w:sz w:val="24"/>
          <w:szCs w:val="24"/>
        </w:rPr>
        <w:t xml:space="preserve">                                                                          24</w:t>
      </w:r>
      <w:r w:rsidRPr="00703D0B">
        <w:rPr>
          <w:rFonts w:ascii="Times New Roman" w:eastAsia="Times New Roman" w:hAnsi="Times New Roman" w:cs="Times New Roman"/>
          <w:sz w:val="24"/>
          <w:szCs w:val="24"/>
        </w:rPr>
        <w:t xml:space="preserve">                                                           </w:t>
      </w: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          </w:t>
      </w:r>
    </w:p>
    <w:p w:rsidR="00703D0B" w:rsidRPr="00703D0B" w:rsidRDefault="00703D0B" w:rsidP="00703D0B">
      <w:pPr>
        <w:widowControl w:val="0"/>
        <w:numPr>
          <w:ilvl w:val="0"/>
          <w:numId w:val="42"/>
        </w:numPr>
        <w:autoSpaceDE w:val="0"/>
        <w:autoSpaceDN w:val="0"/>
        <w:spacing w:after="0" w:line="240" w:lineRule="auto"/>
        <w:contextualSpacing/>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Список  литературы  </w:t>
      </w:r>
      <w:r w:rsidR="00527B2C">
        <w:rPr>
          <w:rFonts w:ascii="Times New Roman" w:eastAsia="Times New Roman" w:hAnsi="Times New Roman" w:cs="Times New Roman"/>
          <w:sz w:val="24"/>
          <w:szCs w:val="24"/>
        </w:rPr>
        <w:t xml:space="preserve">                                                                                           26</w:t>
      </w:r>
      <w:r w:rsidRPr="00703D0B">
        <w:rPr>
          <w:rFonts w:ascii="Times New Roman" w:eastAsia="Times New Roman" w:hAnsi="Times New Roman" w:cs="Times New Roman"/>
          <w:sz w:val="24"/>
          <w:szCs w:val="24"/>
        </w:rPr>
        <w:t xml:space="preserve">                                                                                  </w:t>
      </w:r>
    </w:p>
    <w:p w:rsidR="00703D0B" w:rsidRPr="00703D0B" w:rsidRDefault="00703D0B" w:rsidP="00703D0B">
      <w:pPr>
        <w:widowControl w:val="0"/>
        <w:autoSpaceDE w:val="0"/>
        <w:autoSpaceDN w:val="0"/>
        <w:spacing w:after="0" w:line="240" w:lineRule="auto"/>
        <w:contextualSpacing/>
        <w:rPr>
          <w:rFonts w:ascii="Times New Roman" w:eastAsia="Times New Roman" w:hAnsi="Times New Roman" w:cs="Times New Roman"/>
          <w:sz w:val="24"/>
          <w:szCs w:val="24"/>
        </w:rPr>
      </w:pPr>
    </w:p>
    <w:p w:rsidR="00703D0B" w:rsidRPr="00703D0B" w:rsidRDefault="00703D0B" w:rsidP="00703D0B">
      <w:pPr>
        <w:widowControl w:val="0"/>
        <w:numPr>
          <w:ilvl w:val="0"/>
          <w:numId w:val="42"/>
        </w:numPr>
        <w:autoSpaceDE w:val="0"/>
        <w:autoSpaceDN w:val="0"/>
        <w:spacing w:after="0" w:line="240" w:lineRule="auto"/>
        <w:contextualSpacing/>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Приложения    </w:t>
      </w:r>
      <w:r w:rsidR="00527B2C">
        <w:rPr>
          <w:rFonts w:ascii="Times New Roman" w:eastAsia="Times New Roman" w:hAnsi="Times New Roman" w:cs="Times New Roman"/>
          <w:sz w:val="24"/>
          <w:szCs w:val="24"/>
        </w:rPr>
        <w:t xml:space="preserve">                                                                                                      26</w:t>
      </w:r>
      <w:r w:rsidRPr="00703D0B">
        <w:rPr>
          <w:rFonts w:ascii="Times New Roman" w:eastAsia="Times New Roman" w:hAnsi="Times New Roman" w:cs="Times New Roman"/>
          <w:sz w:val="24"/>
          <w:szCs w:val="24"/>
        </w:rPr>
        <w:t xml:space="preserve">                                                                                             </w:t>
      </w: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spacing w:after="0" w:line="276" w:lineRule="auto"/>
        <w:rPr>
          <w:rFonts w:ascii="Times New Roman" w:eastAsia="Calibri" w:hAnsi="Times New Roman" w:cs="Times New Roman"/>
          <w:b/>
          <w:sz w:val="24"/>
          <w:szCs w:val="24"/>
        </w:rPr>
      </w:pPr>
    </w:p>
    <w:p w:rsidR="00703D0B" w:rsidRPr="00703D0B" w:rsidRDefault="00703D0B" w:rsidP="00703D0B">
      <w:pPr>
        <w:widowControl w:val="0"/>
        <w:numPr>
          <w:ilvl w:val="0"/>
          <w:numId w:val="43"/>
        </w:numPr>
        <w:autoSpaceDE w:val="0"/>
        <w:autoSpaceDN w:val="0"/>
        <w:spacing w:after="0" w:line="240" w:lineRule="auto"/>
        <w:contextualSpacing/>
        <w:jc w:val="center"/>
        <w:rPr>
          <w:rFonts w:ascii="Times New Roman" w:eastAsia="Times New Roman" w:hAnsi="Times New Roman" w:cs="Times New Roman"/>
          <w:b/>
          <w:sz w:val="24"/>
          <w:szCs w:val="24"/>
        </w:rPr>
      </w:pPr>
      <w:r w:rsidRPr="00703D0B">
        <w:rPr>
          <w:rFonts w:ascii="Times New Roman" w:eastAsia="Times New Roman" w:hAnsi="Times New Roman" w:cs="Times New Roman"/>
          <w:b/>
          <w:sz w:val="24"/>
          <w:szCs w:val="24"/>
        </w:rPr>
        <w:t>Пояснительная  записка</w:t>
      </w:r>
    </w:p>
    <w:p w:rsidR="00703D0B" w:rsidRPr="00703D0B" w:rsidRDefault="00703D0B" w:rsidP="00703D0B">
      <w:pPr>
        <w:widowControl w:val="0"/>
        <w:autoSpaceDE w:val="0"/>
        <w:autoSpaceDN w:val="0"/>
        <w:spacing w:after="0" w:line="240" w:lineRule="auto"/>
        <w:jc w:val="center"/>
        <w:rPr>
          <w:rFonts w:ascii="Times New Roman" w:eastAsia="Times New Roman" w:hAnsi="Times New Roman" w:cs="Times New Roman"/>
          <w:b/>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rsidR="00703D0B" w:rsidRPr="00703D0B" w:rsidRDefault="00703D0B" w:rsidP="00703D0B">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 xml:space="preserve">1.1 Нормативно-правовая основа </w:t>
      </w:r>
    </w:p>
    <w:p w:rsidR="00703D0B" w:rsidRPr="00703D0B" w:rsidRDefault="00703D0B" w:rsidP="00703D0B">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деятельности образовательной организации</w:t>
      </w:r>
    </w:p>
    <w:p w:rsidR="00703D0B" w:rsidRPr="00703D0B" w:rsidRDefault="00703D0B" w:rsidP="00703D0B">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527B2C">
        <w:rPr>
          <w:rFonts w:ascii="Times New Roman" w:eastAsia="Times New Roman" w:hAnsi="Times New Roman" w:cs="Times New Roman"/>
          <w:bCs/>
          <w:sz w:val="24"/>
          <w:szCs w:val="24"/>
          <w:lang w:eastAsia="ru-RU"/>
        </w:rPr>
        <w:t>ртивной направленности «Рукопашный бой</w:t>
      </w:r>
      <w:r w:rsidRPr="00703D0B">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before="10"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Конституция РФ;</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Конвенция ООН о правах ребенка;</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rPr>
        <w:t xml:space="preserve"> Федеральный закон об образовании в Российской Федерации от 29.12.2012 №273-ФЗ </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rPr>
        <w:t xml:space="preserve"> Концепция развития дополни</w:t>
      </w:r>
      <w:r w:rsidR="00527B2C">
        <w:rPr>
          <w:rFonts w:ascii="Times New Roman" w:eastAsia="Times New Roman" w:hAnsi="Times New Roman" w:cs="Times New Roman"/>
          <w:sz w:val="24"/>
          <w:szCs w:val="24"/>
        </w:rPr>
        <w:t xml:space="preserve">тельного образования детей от </w:t>
      </w:r>
      <w:r w:rsidR="00663117">
        <w:rPr>
          <w:rFonts w:ascii="Times New Roman" w:eastAsia="Times New Roman" w:hAnsi="Times New Roman" w:cs="Times New Roman"/>
          <w:sz w:val="24"/>
          <w:szCs w:val="24"/>
        </w:rPr>
        <w:t>31.03.2022 №678</w:t>
      </w:r>
      <w:r w:rsidRPr="00703D0B">
        <w:rPr>
          <w:rFonts w:ascii="Times New Roman" w:eastAsia="Times New Roman" w:hAnsi="Times New Roman" w:cs="Times New Roman"/>
          <w:sz w:val="24"/>
          <w:szCs w:val="24"/>
        </w:rPr>
        <w:t>-р</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rPr>
        <w:t xml:space="preserve"> 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703D0B" w:rsidRPr="00703D0B" w:rsidRDefault="0067209A"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color w:val="000000"/>
          <w:sz w:val="24"/>
          <w:szCs w:val="24"/>
          <w:lang w:eastAsia="ru-RU"/>
        </w:rPr>
      </w:pPr>
      <w:hyperlink r:id="rId9" w:history="1">
        <w:r w:rsidR="00703D0B" w:rsidRPr="00703D0B">
          <w:rPr>
            <w:rFonts w:ascii="Times New Roman" w:eastAsia="Times New Roman" w:hAnsi="Times New Roman" w:cs="Times New Roman"/>
            <w:color w:val="000000"/>
            <w:sz w:val="24"/>
            <w:szCs w:val="24"/>
            <w:u w:val="single"/>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hyperlink>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rPr>
        <w:t>Целевая модель развития региональных систем дополнительного образования детей</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 xml:space="preserve">Закон «Об основных гарантиях прав ребенка в Российской Федерации»; </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 xml:space="preserve">Национальная доктрина образования в Российской Федерации на период до 2025 года;  </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 xml:space="preserve">Национальная образовательная инициатива «Наша новая школа»; </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Указ Президента РФ «Об основных направлениях молодежной политики»;</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А.М.Зиновьев, Ю.Ю.Владимирова, Э.Г.Демина - Казань: РЦВР, 2022.- с.67.</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663117" w:rsidRDefault="00703D0B" w:rsidP="00703D0B">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от </w:t>
      </w:r>
    </w:p>
    <w:p w:rsidR="00663117" w:rsidRDefault="00663117" w:rsidP="00663117">
      <w:pPr>
        <w:widowControl w:val="0"/>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p>
    <w:p w:rsidR="00703D0B" w:rsidRPr="00703D0B" w:rsidRDefault="00703D0B" w:rsidP="00663117">
      <w:pPr>
        <w:widowControl w:val="0"/>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703D0B">
        <w:rPr>
          <w:rFonts w:ascii="Times New Roman" w:eastAsia="Times New Roman" w:hAnsi="Times New Roman" w:cs="Times New Roman"/>
          <w:sz w:val="24"/>
          <w:szCs w:val="24"/>
          <w:lang w:val="en-US" w:eastAsia="ru-RU"/>
        </w:rPr>
        <w:t>COVID</w:t>
      </w:r>
      <w:r w:rsidRPr="00703D0B">
        <w:rPr>
          <w:rFonts w:ascii="Times New Roman" w:eastAsia="Times New Roman" w:hAnsi="Times New Roman" w:cs="Times New Roman"/>
          <w:sz w:val="24"/>
          <w:szCs w:val="24"/>
          <w:lang w:eastAsia="ru-RU"/>
        </w:rPr>
        <w:t>-19)»;</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Устав МБУ ДО ДДТ «Радуга талантов»;</w:t>
      </w:r>
    </w:p>
    <w:p w:rsidR="00703D0B" w:rsidRPr="00703D0B" w:rsidRDefault="00703D0B" w:rsidP="00703D0B">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703D0B" w:rsidRPr="00703D0B" w:rsidRDefault="00703D0B" w:rsidP="00703D0B">
      <w:pPr>
        <w:spacing w:after="0" w:line="276" w:lineRule="auto"/>
        <w:rPr>
          <w:rFonts w:ascii="Times New Roman" w:eastAsia="Calibri" w:hAnsi="Times New Roman" w:cs="Times New Roman"/>
          <w:b/>
          <w:sz w:val="24"/>
          <w:szCs w:val="24"/>
        </w:rPr>
      </w:pPr>
    </w:p>
    <w:p w:rsidR="00703D0B" w:rsidRPr="00703D0B" w:rsidRDefault="00703D0B" w:rsidP="00703D0B">
      <w:pPr>
        <w:spacing w:after="0" w:line="276" w:lineRule="auto"/>
        <w:rPr>
          <w:rFonts w:ascii="Times New Roman" w:eastAsia="Calibri" w:hAnsi="Times New Roman" w:cs="Times New Roman"/>
          <w:b/>
          <w:sz w:val="24"/>
          <w:szCs w:val="24"/>
        </w:rPr>
      </w:pPr>
      <w:r w:rsidRPr="00703D0B">
        <w:rPr>
          <w:rFonts w:ascii="Times New Roman" w:eastAsia="Calibri" w:hAnsi="Times New Roman" w:cs="Times New Roman"/>
          <w:b/>
          <w:sz w:val="24"/>
          <w:szCs w:val="24"/>
        </w:rPr>
        <w:t>1.2</w:t>
      </w:r>
      <w:r w:rsidRPr="00703D0B">
        <w:rPr>
          <w:rFonts w:ascii="Times New Roman" w:eastAsia="Calibri" w:hAnsi="Times New Roman" w:cs="Times New Roman"/>
          <w:b/>
          <w:sz w:val="24"/>
          <w:szCs w:val="24"/>
        </w:rPr>
        <w:tab/>
        <w:t xml:space="preserve">Актуальность программы: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Особенностями рукопашного боя как вида спорта являются: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w:t>
      </w:r>
      <w:r w:rsidRPr="00703D0B">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w:t>
      </w:r>
      <w:r w:rsidRPr="00703D0B">
        <w:rPr>
          <w:rFonts w:ascii="Times New Roman" w:eastAsia="Calibri" w:hAnsi="Times New Roman" w:cs="Times New Roman"/>
          <w:sz w:val="24"/>
          <w:szCs w:val="24"/>
        </w:rPr>
        <w:tab/>
        <w:t>высокая динамика и разнообразная вариативность ситуаций в ходе поединков;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w:t>
      </w:r>
      <w:r w:rsidRPr="00703D0B">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03D0B">
        <w:rPr>
          <w:rFonts w:ascii="Times New Roman" w:eastAsia="Times New Roman" w:hAnsi="Times New Roman" w:cs="Times New Roman"/>
          <w:b/>
          <w:sz w:val="24"/>
          <w:szCs w:val="24"/>
        </w:rPr>
        <w:t>1.3. Цели и задачи программы:</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b/>
          <w:sz w:val="24"/>
          <w:szCs w:val="24"/>
        </w:rPr>
        <w:t>Цель:</w:t>
      </w:r>
      <w:r w:rsidRPr="00703D0B">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Задачи:</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Передача мастерства следующим поколениям.</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Популяризация рукопашного боя.</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Укрепление дружеских связей среди спортсменов разных клубов.</w:t>
      </w:r>
    </w:p>
    <w:p w:rsidR="00703D0B" w:rsidRPr="00703D0B" w:rsidRDefault="00703D0B" w:rsidP="00703D0B">
      <w:pPr>
        <w:numPr>
          <w:ilvl w:val="0"/>
          <w:numId w:val="44"/>
        </w:numPr>
        <w:spacing w:after="0" w:line="276" w:lineRule="auto"/>
        <w:contextualSpacing/>
        <w:rPr>
          <w:rFonts w:ascii="Times New Roman" w:eastAsia="Calibri" w:hAnsi="Times New Roman" w:cs="Times New Roman"/>
          <w:sz w:val="24"/>
          <w:szCs w:val="24"/>
        </w:rPr>
      </w:pPr>
      <w:r w:rsidRPr="00703D0B">
        <w:rPr>
          <w:rFonts w:ascii="Times New Roman" w:eastAsia="Calibri" w:hAnsi="Times New Roman" w:cs="Times New Roman"/>
          <w:sz w:val="24"/>
          <w:szCs w:val="24"/>
        </w:rPr>
        <w:t>Подготовка молодежи в службе в рядах Российской армии и ВМФ.</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Пропаганда здорового образа жизни.</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Организация досуга молодежи.</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Проведение спортивных соревнований.</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Оздоровительные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развитие и коррекция двигательных качеств;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повышение физической и умственной работоспособности;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снижение заболеваемости. </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Образовательные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изучение упражнений развивающего характера;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ознакомление с техникой и тактикой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развитие технико-тактического мышления;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изучение основ гигиены;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формирование у обучающихся навыков здорового образа жизни;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получение первичных знаний по истории рукопашного боя;</w:t>
      </w:r>
    </w:p>
    <w:p w:rsidR="00703D0B" w:rsidRPr="00703D0B" w:rsidRDefault="00703D0B" w:rsidP="00703D0B">
      <w:pPr>
        <w:spacing w:after="0" w:line="276" w:lineRule="auto"/>
        <w:jc w:val="both"/>
        <w:rPr>
          <w:rFonts w:ascii="Times New Roman" w:eastAsia="Calibri" w:hAnsi="Times New Roman" w:cs="Times New Roman"/>
          <w:b/>
          <w:i/>
          <w:sz w:val="24"/>
          <w:szCs w:val="24"/>
        </w:rPr>
      </w:pP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 xml:space="preserve">Воспитательные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становление основ спортивной этики и эстетики рукопашного боя. </w:t>
      </w: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 xml:space="preserve">Развивающие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b/>
          <w:sz w:val="24"/>
          <w:szCs w:val="24"/>
        </w:rPr>
        <w:t>Адресат программы</w:t>
      </w:r>
      <w:r w:rsidRPr="00703D0B">
        <w:rPr>
          <w:rFonts w:ascii="Times New Roman" w:eastAsia="Calibri" w:hAnsi="Times New Roman" w:cs="Times New Roman"/>
          <w:sz w:val="24"/>
          <w:szCs w:val="24"/>
        </w:rPr>
        <w:t>: данная программа предназначена для учащихся возраста от 7 до 12 лет.</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b/>
          <w:sz w:val="24"/>
          <w:szCs w:val="24"/>
        </w:rPr>
        <w:t xml:space="preserve">Объем программы- </w:t>
      </w:r>
      <w:r w:rsidRPr="00703D0B">
        <w:rPr>
          <w:rFonts w:ascii="Times New Roman" w:eastAsia="Calibri" w:hAnsi="Times New Roman" w:cs="Times New Roman"/>
          <w:sz w:val="24"/>
          <w:szCs w:val="24"/>
        </w:rPr>
        <w:t>Учебно- тренировочный процесс рассчитан на 7 лет, общий объем учебного времени составляет в 2020-21 учебном году- 144 часа (2 раза в неделю по 2 академических часа), в 2021-22, 2022-23, 2023-24, 2024-25, 2025-26, 2026-27 учебных годах- 216 часов (3 раза по 2 академических часа). Академический час- 40 мин.</w:t>
      </w:r>
    </w:p>
    <w:p w:rsidR="00703D0B" w:rsidRPr="00703D0B" w:rsidRDefault="00703D0B" w:rsidP="00703D0B">
      <w:pPr>
        <w:spacing w:after="0" w:line="276" w:lineRule="auto"/>
        <w:jc w:val="both"/>
        <w:rPr>
          <w:rFonts w:ascii="Times New Roman" w:eastAsia="Calibri" w:hAnsi="Times New Roman" w:cs="Times New Roman"/>
          <w:b/>
          <w:sz w:val="24"/>
          <w:szCs w:val="24"/>
        </w:rPr>
      </w:pP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1.4 Формы и методы работы: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rsidR="00703D0B" w:rsidRPr="00703D0B" w:rsidRDefault="00703D0B" w:rsidP="00703D0B">
      <w:pPr>
        <w:numPr>
          <w:ilvl w:val="0"/>
          <w:numId w:val="40"/>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Непрерывность образования и воспитания.</w:t>
      </w:r>
    </w:p>
    <w:p w:rsidR="00703D0B" w:rsidRPr="00703D0B" w:rsidRDefault="00703D0B" w:rsidP="00703D0B">
      <w:pPr>
        <w:numPr>
          <w:ilvl w:val="0"/>
          <w:numId w:val="40"/>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rsidR="00703D0B" w:rsidRPr="00703D0B" w:rsidRDefault="00703D0B" w:rsidP="00703D0B">
      <w:pPr>
        <w:numPr>
          <w:ilvl w:val="0"/>
          <w:numId w:val="40"/>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Воспитание и обучение личным примером.</w:t>
      </w:r>
    </w:p>
    <w:p w:rsidR="00703D0B" w:rsidRPr="00703D0B" w:rsidRDefault="00703D0B" w:rsidP="00703D0B">
      <w:pPr>
        <w:numPr>
          <w:ilvl w:val="0"/>
          <w:numId w:val="40"/>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Учет специфических региональных особенностей культуры экологии и жизни.</w:t>
      </w:r>
    </w:p>
    <w:p w:rsidR="00703D0B" w:rsidRPr="00703D0B" w:rsidRDefault="00703D0B" w:rsidP="00703D0B">
      <w:pPr>
        <w:numPr>
          <w:ilvl w:val="0"/>
          <w:numId w:val="40"/>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rsidR="00703D0B" w:rsidRPr="00703D0B" w:rsidRDefault="00703D0B" w:rsidP="00703D0B">
      <w:pPr>
        <w:numPr>
          <w:ilvl w:val="0"/>
          <w:numId w:val="40"/>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rsidR="00703D0B" w:rsidRPr="00703D0B" w:rsidRDefault="00703D0B" w:rsidP="00703D0B">
      <w:pPr>
        <w:numPr>
          <w:ilvl w:val="0"/>
          <w:numId w:val="40"/>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Широкое применение инструктажа.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В  заключительную часть тренировки входят упражнения: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-на развитие скоростных качеств (бег, прыжки на скакалке);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-на развитие силовой и скоростной выносливости (тесты на предел возможностей).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Кроме тренировок существуют и другие формы занятий: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-индивидуальные беседы;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-тренировочные  сборы (физические тренировки, игры, экскурсии);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-туристические походы;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-участие в соревнованиях;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-показательные выступления;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-семинары.</w:t>
      </w:r>
    </w:p>
    <w:p w:rsidR="00703D0B" w:rsidRPr="00703D0B" w:rsidRDefault="00703D0B" w:rsidP="00703D0B">
      <w:pPr>
        <w:spacing w:after="0" w:line="276" w:lineRule="auto"/>
        <w:rPr>
          <w:rFonts w:ascii="Times New Roman" w:eastAsia="Calibri" w:hAnsi="Times New Roman" w:cs="Times New Roman"/>
          <w:b/>
          <w:sz w:val="24"/>
          <w:szCs w:val="24"/>
        </w:rPr>
      </w:pPr>
    </w:p>
    <w:p w:rsidR="00703D0B" w:rsidRPr="00703D0B" w:rsidRDefault="00703D0B" w:rsidP="00703D0B">
      <w:pPr>
        <w:spacing w:after="0" w:line="276" w:lineRule="auto"/>
        <w:rPr>
          <w:rFonts w:ascii="Times New Roman" w:eastAsia="Calibri" w:hAnsi="Times New Roman" w:cs="Times New Roman"/>
          <w:b/>
          <w:sz w:val="24"/>
          <w:szCs w:val="24"/>
        </w:rPr>
      </w:pPr>
      <w:r w:rsidRPr="00703D0B">
        <w:rPr>
          <w:rFonts w:ascii="Times New Roman" w:eastAsia="Calibri" w:hAnsi="Times New Roman" w:cs="Times New Roman"/>
          <w:b/>
          <w:sz w:val="24"/>
          <w:szCs w:val="24"/>
        </w:rPr>
        <w:t>1.5. Планируемые результаты  освоения программы</w:t>
      </w:r>
    </w:p>
    <w:p w:rsidR="00703D0B" w:rsidRPr="00703D0B" w:rsidRDefault="00703D0B" w:rsidP="00703D0B">
      <w:pPr>
        <w:spacing w:after="0" w:line="276" w:lineRule="auto"/>
        <w:jc w:val="both"/>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К концу первого и второго года обучения дети должны знать: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-технику безопасности при занятиях в спортзале, лесу, на воде;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-простейшие элементы техники борьбы, базовые движения руками и ногами.</w:t>
      </w:r>
    </w:p>
    <w:p w:rsidR="00703D0B" w:rsidRPr="00703D0B" w:rsidRDefault="00703D0B" w:rsidP="00703D0B">
      <w:pPr>
        <w:spacing w:after="0" w:line="276" w:lineRule="auto"/>
        <w:jc w:val="both"/>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К концу первого и второго года обучения дети должны уметь: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-сохранять равновесие при различных положениях тела;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-выполнять элементы страховки и самостраховки при падениях;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rsidR="00703D0B" w:rsidRPr="00703D0B" w:rsidRDefault="00703D0B" w:rsidP="00703D0B">
      <w:pPr>
        <w:spacing w:after="0" w:line="276" w:lineRule="auto"/>
        <w:jc w:val="both"/>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К концу третьего  и четвертого  года обучения дети должны знать: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-традиции, используемые в рукопашном бое и других видах единоборств;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-технику безопасности при работе с партнерами;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-способы оказания первой помощи при травмах;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-знать расширенную технику борьбы и нападений.</w:t>
      </w:r>
    </w:p>
    <w:p w:rsidR="00703D0B" w:rsidRPr="00703D0B" w:rsidRDefault="00703D0B" w:rsidP="00703D0B">
      <w:pPr>
        <w:spacing w:after="0" w:line="276" w:lineRule="auto"/>
        <w:jc w:val="both"/>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К концу третьего и четвертого  года обучения дети должны уметь: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-оказывать первую помощь при травмах;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-выполнять элементы расширенной техники борьбы, защиты, нападений;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-свободно комбинировать удары и защитные действия;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-бороться на ковре.</w:t>
      </w:r>
    </w:p>
    <w:p w:rsidR="00703D0B" w:rsidRPr="00703D0B" w:rsidRDefault="00703D0B" w:rsidP="00703D0B">
      <w:pPr>
        <w:spacing w:after="0" w:line="276" w:lineRule="auto"/>
        <w:jc w:val="both"/>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К концу пятого, шестого года обучения дети должны знать: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-влияние рукопашного боя на мировоззрение человека;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-понятия о тактике и стратегии;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-технику безопасности во время учебных боев и на соревнованиях;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-правила соревнований по рукопашному бою и других видах единоборств;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-принципы работы против вооруженного противника;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различных техник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К концу пятого, шестого года обучения дети должны уметь: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-совмещать элементы ударной техники, с элементами борьбы стоя, в партере и лежа;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-свободно и правильно выполнять приемы самозащиты от вооруженного нападения;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-участвовать в соревнованиях.</w:t>
      </w:r>
    </w:p>
    <w:p w:rsidR="00703D0B" w:rsidRPr="00703D0B" w:rsidRDefault="00703D0B" w:rsidP="00703D0B">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rsidR="00703D0B" w:rsidRDefault="00703D0B" w:rsidP="00703D0B">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rsidR="00703D0B" w:rsidRDefault="00703D0B" w:rsidP="00703D0B">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rsidR="00703D0B" w:rsidRDefault="00703D0B" w:rsidP="00703D0B">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rsidR="00703D0B" w:rsidRDefault="00703D0B" w:rsidP="00703D0B">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rsidR="00703D0B" w:rsidRDefault="00703D0B" w:rsidP="00703D0B">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rsidR="00703D0B" w:rsidRPr="00703D0B" w:rsidRDefault="00703D0B" w:rsidP="00703D0B">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rsidR="00703D0B" w:rsidRPr="00703D0B" w:rsidRDefault="00703D0B" w:rsidP="00703D0B">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rsidR="00703D0B" w:rsidRPr="00703D0B" w:rsidRDefault="00703D0B" w:rsidP="00703D0B">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03D0B" w:rsidRPr="00703D0B" w:rsidTr="00703D0B">
        <w:trPr>
          <w:gridAfter w:val="1"/>
          <w:wAfter w:w="7" w:type="dxa"/>
        </w:trPr>
        <w:tc>
          <w:tcPr>
            <w:tcW w:w="646" w:type="dxa"/>
            <w:vMerge w:val="restart"/>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w:t>
            </w:r>
          </w:p>
        </w:tc>
        <w:tc>
          <w:tcPr>
            <w:tcW w:w="2248" w:type="dxa"/>
            <w:vMerge w:val="restart"/>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Название раздела, темы</w:t>
            </w:r>
          </w:p>
        </w:tc>
        <w:tc>
          <w:tcPr>
            <w:tcW w:w="3203" w:type="dxa"/>
            <w:gridSpan w:val="3"/>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Количество часов</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Формы организации занятий</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Формы аттестации (контроля)</w:t>
            </w:r>
          </w:p>
        </w:tc>
      </w:tr>
      <w:tr w:rsidR="00703D0B" w:rsidRPr="00703D0B" w:rsidTr="00703D0B">
        <w:trPr>
          <w:gridAfter w:val="1"/>
          <w:wAfter w:w="7" w:type="dxa"/>
        </w:trPr>
        <w:tc>
          <w:tcPr>
            <w:tcW w:w="646" w:type="dxa"/>
            <w:vMerge/>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2248" w:type="dxa"/>
            <w:vMerge/>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всего</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теория</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практика</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03D0B" w:rsidRPr="00703D0B" w:rsidTr="00703D0B">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1.</w:t>
            </w:r>
          </w:p>
        </w:tc>
        <w:tc>
          <w:tcPr>
            <w:tcW w:w="9421" w:type="dxa"/>
            <w:gridSpan w:val="7"/>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1 год обучения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lang w:val="en-US"/>
              </w:rPr>
              <w:t>1.1</w:t>
            </w:r>
          </w:p>
        </w:tc>
        <w:tc>
          <w:tcPr>
            <w:tcW w:w="2248"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lang w:val="en-US"/>
              </w:rPr>
              <w:t>Теория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8</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8</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Беседа, объяснение во время показа упражнений</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Тестирование на знание теоретического материала</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lang w:val="en-US"/>
              </w:rPr>
              <w:t>1.2</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60</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60</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1.3</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Специальные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34</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34</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Правильность выполнение упражнений</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1.4</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передвижений</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1.5</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борьбы</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ударов</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технично удары</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1.7</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Подвижные игры</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03D0B">
              <w:rPr>
                <w:rFonts w:ascii="Times New Roman" w:eastAsia="Calibri" w:hAnsi="Times New Roman" w:cs="Times New Roman"/>
                <w:b/>
                <w:sz w:val="24"/>
                <w:szCs w:val="24"/>
                <w:lang w:eastAsia="ru-RU"/>
              </w:rPr>
              <w:t xml:space="preserve">ВСЕГО: </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144</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03D0B" w:rsidRPr="00703D0B" w:rsidTr="00703D0B">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2.</w:t>
            </w:r>
          </w:p>
        </w:tc>
        <w:tc>
          <w:tcPr>
            <w:tcW w:w="9421" w:type="dxa"/>
            <w:gridSpan w:val="7"/>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rPr>
              <w:t>2 год обучения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2</w:t>
            </w:r>
            <w:r w:rsidRPr="00703D0B">
              <w:rPr>
                <w:rFonts w:ascii="Times New Roman" w:eastAsia="Calibri" w:hAnsi="Times New Roman" w:cs="Times New Roman"/>
                <w:sz w:val="24"/>
                <w:szCs w:val="24"/>
                <w:lang w:val="en-US"/>
              </w:rPr>
              <w:t>.1</w:t>
            </w:r>
          </w:p>
        </w:tc>
        <w:tc>
          <w:tcPr>
            <w:tcW w:w="2248"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lang w:val="en-US"/>
              </w:rPr>
              <w:t>Теория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Беседа, объяснение во время показа упр-й</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Тестирование на знание теоретического материала</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2</w:t>
            </w:r>
            <w:r w:rsidRPr="00703D0B">
              <w:rPr>
                <w:rFonts w:ascii="Times New Roman" w:eastAsia="Calibri" w:hAnsi="Times New Roman" w:cs="Times New Roman"/>
                <w:sz w:val="24"/>
                <w:szCs w:val="24"/>
                <w:lang w:val="en-US"/>
              </w:rPr>
              <w:t>.2</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70</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70</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2.3</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Специальные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62</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Правильность выполнение упражнений</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2.4</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передвижений</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2.5</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борьбы</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2.6</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ударов</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технично удары</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2.7</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Защита от нападения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защитные упражнения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2.8</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Подвижные игры</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8</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8</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b/>
                <w:sz w:val="24"/>
                <w:szCs w:val="24"/>
                <w:lang w:eastAsia="ru-RU"/>
              </w:rPr>
              <w:t>ВСЕГО:</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216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03D0B" w:rsidRPr="00703D0B" w:rsidTr="00703D0B">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rPr>
              <w:t>3</w:t>
            </w:r>
            <w:r w:rsidRPr="00703D0B">
              <w:rPr>
                <w:rFonts w:ascii="Times New Roman" w:eastAsia="Calibri" w:hAnsi="Times New Roman" w:cs="Times New Roman"/>
                <w:b/>
                <w:sz w:val="24"/>
                <w:szCs w:val="24"/>
                <w:lang w:val="en-US"/>
              </w:rPr>
              <w:t>.</w:t>
            </w:r>
          </w:p>
        </w:tc>
        <w:tc>
          <w:tcPr>
            <w:tcW w:w="9421" w:type="dxa"/>
            <w:gridSpan w:val="7"/>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b/>
                <w:sz w:val="24"/>
                <w:szCs w:val="24"/>
              </w:rPr>
              <w:t>3, 4, 5 год обучения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3</w:t>
            </w:r>
            <w:r w:rsidRPr="00703D0B">
              <w:rPr>
                <w:rFonts w:ascii="Times New Roman" w:eastAsia="Calibri" w:hAnsi="Times New Roman" w:cs="Times New Roman"/>
                <w:sz w:val="24"/>
                <w:szCs w:val="24"/>
                <w:lang w:val="en-US"/>
              </w:rPr>
              <w:t>.1</w:t>
            </w:r>
          </w:p>
        </w:tc>
        <w:tc>
          <w:tcPr>
            <w:tcW w:w="2248"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lang w:val="en-US"/>
              </w:rPr>
              <w:t>Теория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Беседа, объяснение во время показа упр-й</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Тестирование на знание теоретического материала</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3</w:t>
            </w:r>
            <w:r w:rsidRPr="00703D0B">
              <w:rPr>
                <w:rFonts w:ascii="Times New Roman" w:eastAsia="Calibri" w:hAnsi="Times New Roman" w:cs="Times New Roman"/>
                <w:sz w:val="24"/>
                <w:szCs w:val="24"/>
                <w:lang w:val="en-US"/>
              </w:rPr>
              <w:t>.2</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70</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70</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3.3</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Специальные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62</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Правильность выполнение упражнений</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3.4</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рукопашного боя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3.5</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Защита от нападения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защитные упражнения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3.6</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Тактика рукопашного боя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3.7</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Соревновательная техника</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3.8</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Подвижные игры</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8</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8</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b/>
                <w:sz w:val="24"/>
                <w:szCs w:val="24"/>
                <w:lang w:eastAsia="ru-RU"/>
              </w:rPr>
              <w:t>ВСЕГО:</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216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r>
      <w:tr w:rsidR="00703D0B" w:rsidRPr="00703D0B" w:rsidTr="00703D0B">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rPr>
              <w:t>4</w:t>
            </w:r>
            <w:r w:rsidRPr="00703D0B">
              <w:rPr>
                <w:rFonts w:ascii="Times New Roman" w:eastAsia="Calibri" w:hAnsi="Times New Roman" w:cs="Times New Roman"/>
                <w:b/>
                <w:sz w:val="24"/>
                <w:szCs w:val="24"/>
                <w:lang w:val="en-US"/>
              </w:rPr>
              <w:t>.</w:t>
            </w:r>
          </w:p>
        </w:tc>
        <w:tc>
          <w:tcPr>
            <w:tcW w:w="9421" w:type="dxa"/>
            <w:gridSpan w:val="7"/>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b/>
                <w:sz w:val="24"/>
                <w:szCs w:val="24"/>
              </w:rPr>
              <w:t>6, 7 год обучения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4</w:t>
            </w:r>
            <w:r w:rsidRPr="00703D0B">
              <w:rPr>
                <w:rFonts w:ascii="Times New Roman" w:eastAsia="Calibri" w:hAnsi="Times New Roman" w:cs="Times New Roman"/>
                <w:sz w:val="24"/>
                <w:szCs w:val="24"/>
                <w:lang w:val="en-US"/>
              </w:rPr>
              <w:t>.1</w:t>
            </w:r>
          </w:p>
        </w:tc>
        <w:tc>
          <w:tcPr>
            <w:tcW w:w="2248"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lang w:val="en-US"/>
              </w:rPr>
              <w:t>Теория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Беседа, объяснение во время показа упр-й</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Тестирование на знание теоретического материала</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4</w:t>
            </w:r>
            <w:r w:rsidRPr="00703D0B">
              <w:rPr>
                <w:rFonts w:ascii="Times New Roman" w:eastAsia="Calibri" w:hAnsi="Times New Roman" w:cs="Times New Roman"/>
                <w:sz w:val="24"/>
                <w:szCs w:val="24"/>
                <w:lang w:val="en-US"/>
              </w:rPr>
              <w:t>.2</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70</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70</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4.3</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Специальные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62</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Правильность выполнение упражнений</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4.4</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рукопашного боя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игры</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4.5</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Защита от нападения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защитные упражнения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4.6</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Тактика рукопашного боя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4.7</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Соревновательная техника</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Подвижные игры</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b/>
                <w:sz w:val="24"/>
                <w:szCs w:val="24"/>
                <w:lang w:eastAsia="ru-RU"/>
              </w:rPr>
              <w:t>ВСЕГО:</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216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r>
      <w:tr w:rsidR="00703D0B" w:rsidRPr="00703D0B" w:rsidTr="00703D0B">
        <w:trPr>
          <w:gridAfter w:val="1"/>
          <w:wAfter w:w="7" w:type="dxa"/>
          <w:trHeight w:val="465"/>
        </w:trPr>
        <w:tc>
          <w:tcPr>
            <w:tcW w:w="2894" w:type="dxa"/>
            <w:gridSpan w:val="2"/>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ИТОГО ЧАСОВ</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1440 часов</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rsidR="00703D0B" w:rsidRPr="00703D0B" w:rsidRDefault="00703D0B" w:rsidP="00703D0B">
      <w:pPr>
        <w:spacing w:after="0" w:line="276" w:lineRule="auto"/>
        <w:ind w:left="785"/>
        <w:contextualSpacing/>
        <w:rPr>
          <w:rFonts w:ascii="Times New Roman" w:eastAsia="Calibri" w:hAnsi="Times New Roman" w:cs="Times New Roman"/>
          <w:b/>
          <w:sz w:val="24"/>
          <w:szCs w:val="24"/>
        </w:rPr>
      </w:pPr>
    </w:p>
    <w:p w:rsidR="00703D0B" w:rsidRPr="00703D0B" w:rsidRDefault="00703D0B" w:rsidP="00703D0B">
      <w:pPr>
        <w:spacing w:after="0" w:line="276" w:lineRule="auto"/>
        <w:contextualSpacing/>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3.Содержание программы</w:t>
      </w:r>
    </w:p>
    <w:p w:rsidR="00703D0B" w:rsidRPr="00703D0B" w:rsidRDefault="00703D0B" w:rsidP="00703D0B">
      <w:pPr>
        <w:spacing w:after="0" w:line="276" w:lineRule="auto"/>
        <w:jc w:val="center"/>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1-ого года обучения</w:t>
      </w:r>
    </w:p>
    <w:p w:rsidR="00703D0B" w:rsidRPr="00703D0B" w:rsidRDefault="00703D0B" w:rsidP="00703D0B">
      <w:pPr>
        <w:spacing w:after="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Задачи этапа:</w:t>
      </w:r>
    </w:p>
    <w:p w:rsidR="00703D0B" w:rsidRPr="00703D0B" w:rsidRDefault="00703D0B" w:rsidP="00703D0B">
      <w:pPr>
        <w:spacing w:after="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rsidR="00703D0B" w:rsidRPr="00703D0B" w:rsidRDefault="00703D0B" w:rsidP="00703D0B">
      <w:pPr>
        <w:spacing w:after="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 Развитие у учащихся стремление к познанию и самосовершенствованию.</w:t>
      </w:r>
    </w:p>
    <w:p w:rsidR="00703D0B" w:rsidRPr="00703D0B" w:rsidRDefault="00703D0B" w:rsidP="00703D0B">
      <w:pPr>
        <w:spacing w:after="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rsidR="00703D0B" w:rsidRPr="00703D0B" w:rsidRDefault="00703D0B" w:rsidP="00703D0B">
      <w:pPr>
        <w:spacing w:after="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rsidR="00703D0B" w:rsidRPr="00703D0B" w:rsidRDefault="00703D0B" w:rsidP="00703D0B">
      <w:pPr>
        <w:spacing w:after="0" w:line="276" w:lineRule="auto"/>
        <w:rPr>
          <w:rFonts w:ascii="Times New Roman" w:eastAsia="Calibri" w:hAnsi="Times New Roman" w:cs="Times New Roman"/>
          <w:sz w:val="24"/>
          <w:szCs w:val="24"/>
        </w:rPr>
      </w:pP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Теоретическая подготовка.</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Введение.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Рукопашный бой - история развития и совершенствования.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Профессиональная борьба в цирке и балаганах.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Виды рукопашного боя в настоящее время.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Проявлять благородство.</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Отстаивать справедливость.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Уважать старших.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Защищать слабых.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Помогать нуждающимся.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Не использовать силу и умение во зло.</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Не обучать людей с дурными наклонностями.</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4. Традиционные действия (2часа).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Команды: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 одну шеренгу становись.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 две шеренги становись.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Исходное положение принять.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Поклон.</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Налево, направо, кругом.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 залу бегом (шагом) марш</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Бой, стоп.</w:t>
      </w: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Практическая подготовка.</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Общеразвивающие упражнения (60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-ходьба по кругу в колонне, ходьба на носках, на пятках, в полуприседе;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Специальные упражнения (34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-переползания по-пластунски;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-кувырки вперед, назад, прыжок-кувырок;</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-стойка на руках, ходьба и отжимания на руках.</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Техника передвижений (12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-шагом, бегом;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-приставным шагом;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-челночное перемещение (влево, вперед, назад, вправо).</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4. Техника борьбы (12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Борьба в положении стоя: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-броски через бедро;</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-бросок задняя подножка;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-бросок боковая подножка;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-передняя, боковая и задняя подсечки;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-броски через плечо;</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-броски через спину;</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-броски через голову.</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Борьба в партере: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-переворачивание противника, перевод в борьбу лежа.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Борьба лежа: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-удержание противника на лопатках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ab/>
        <w:t>а) верхом,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ab/>
        <w:t>б) со стороны ног,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ab/>
        <w:t>в) со стороны головы,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ab/>
        <w:t>г) сбоку.</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5. Техника ударов (12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Удары руками: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-прямой удар кулаком;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-боковой удар кулаком;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удар кулаком снизу.</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Удары ногами: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-махи ногами (прямые и круговые).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 вперед;</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 в сторону;</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 назад.</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6. Подвижные игры (6 часов).</w:t>
      </w:r>
    </w:p>
    <w:p w:rsidR="00703D0B" w:rsidRPr="00703D0B" w:rsidRDefault="00703D0B" w:rsidP="00703D0B">
      <w:pPr>
        <w:spacing w:after="0" w:line="276" w:lineRule="auto"/>
        <w:rPr>
          <w:rFonts w:ascii="Times New Roman" w:eastAsia="Calibri" w:hAnsi="Times New Roman" w:cs="Times New Roman"/>
          <w:b/>
          <w:sz w:val="24"/>
          <w:szCs w:val="24"/>
        </w:rPr>
      </w:pPr>
      <w:r w:rsidRPr="00703D0B">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rsidR="00703D0B" w:rsidRPr="00703D0B" w:rsidRDefault="00703D0B" w:rsidP="00703D0B">
      <w:pPr>
        <w:spacing w:after="0" w:line="276" w:lineRule="auto"/>
        <w:jc w:val="center"/>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2-ого года обучения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Задачи этапа: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Развитие у учащихся стремление к познанию и самосовершенствованию.</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rsidR="00703D0B" w:rsidRPr="00703D0B" w:rsidRDefault="00703D0B" w:rsidP="00703D0B">
      <w:pPr>
        <w:spacing w:after="0" w:line="276" w:lineRule="auto"/>
        <w:rPr>
          <w:rFonts w:ascii="Times New Roman" w:eastAsia="Calibri" w:hAnsi="Times New Roman" w:cs="Times New Roman"/>
          <w:b/>
          <w:sz w:val="24"/>
          <w:szCs w:val="24"/>
        </w:rPr>
      </w:pP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Теоретическая подготовка.</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Техника безопасности и культура общения.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-первая помощь при травмах;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-основные правила закаливания;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-питание и двигательный режим;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-влияние на организм вредных привычек;</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-игры как элемент техники и тактики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-традиции народов использующиеся как древняя основа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Традиционные действия. (4 часа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-традиционное приветствие до и после тренировки;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-основное положение тела при восприятии информации от инструктора;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-приветствие перед началом и после учебного поединка;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-основные команды, положение частей тела, перестроения.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Практическая подготовка.</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Общеразвивающие упражнения (70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на скакалке;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-отжимание от пола, в упоре лежа, подтягивание на перекладине;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в высоту и длину.</w:t>
      </w:r>
    </w:p>
    <w:p w:rsidR="00703D0B" w:rsidRPr="00703D0B" w:rsidRDefault="00703D0B" w:rsidP="00703D0B">
      <w:pPr>
        <w:spacing w:after="0" w:line="276" w:lineRule="auto"/>
        <w:jc w:val="both"/>
        <w:rPr>
          <w:rFonts w:ascii="Times New Roman" w:eastAsia="Calibri" w:hAnsi="Times New Roman" w:cs="Times New Roman"/>
          <w:b/>
          <w:i/>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Специальные упражнения (62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-акробатические упражнения;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-бой с "тенью";</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-коридор с препятствиями.</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Техника передвижений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-зашагиванием, забеганием;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-передвижение прыжком;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-передвижение по дуге и зигзагом.</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4. Техника борьбы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Борьба в положении стоя: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-перевороты, опрокидывания;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-нырки, скручивания;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-сближения, проход в ноги, разрыв дистанции;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-контрприемы.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Борьба в положении лежа: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-проведение болевых и удушающих приемов;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-освобождения от удержаний;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-быстрые переходы от одного болевого приема к другому;</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-контрприемы;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-борцовские поединки на ковре.</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5. Ударная техника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Удары руками: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-удары наотмашь;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-рубящие удары;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ударов.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Удары ногами: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-круговые удары с разворотом корпуса на 900, 1800, 2700;</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-удары коленом;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ударов ногами.</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6. Защита от нападения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-защита руками;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-защита ногами;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-уклоны, нырки, уходы корпусом;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-освобождение от захватов;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защит.</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7. Подвижные игры (8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rsidR="00703D0B" w:rsidRPr="00703D0B" w:rsidRDefault="00703D0B" w:rsidP="00703D0B">
      <w:pPr>
        <w:spacing w:after="0" w:line="276" w:lineRule="auto"/>
        <w:jc w:val="center"/>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3, 4, 5 -ого года обучения</w:t>
      </w:r>
    </w:p>
    <w:p w:rsidR="00703D0B" w:rsidRPr="00703D0B" w:rsidRDefault="00703D0B" w:rsidP="00703D0B">
      <w:pPr>
        <w:spacing w:after="0" w:line="276" w:lineRule="auto"/>
        <w:jc w:val="center"/>
        <w:rPr>
          <w:rFonts w:ascii="Times New Roman" w:eastAsia="Calibri" w:hAnsi="Times New Roman" w:cs="Times New Roman"/>
          <w:b/>
          <w:sz w:val="24"/>
          <w:szCs w:val="24"/>
        </w:rPr>
      </w:pP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Теоретическая подготовка.</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Техника безопасности и культура общения.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Традиционные действия. (4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-традиционное приветствие до и после тренировки;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-основное положение тела при восприятии информации от инструктора;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-приветствие перед началом и после;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-основные команды, положение частей тела, перестроения.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Практическая подготовка.</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Общеразвивающие упражнения (70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на скакалке;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-отжимание от пола в упоре лежа, подтягивание на перекладине;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-упражнения для развития брюшного пресса и спины;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в высоту и длину, упражнения для укрепления голеностопа.</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Специальные упражнения (62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-бег по пересеченной местности;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-акробатические упражнения;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-бой с "тенью";</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-коридор с препятствиями;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-спрыгивание с высоты 2-5 метров.</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Техника рукопашного боя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-взаимосвязь рук и ног в технике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техник защиты и нападения;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борцовской и ударной техник;</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работать с противником на различных дистанциях и уровнях.</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4.Защита от нападения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-пассивная оборона;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-активная оборона;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-защита от нападения безоружного противника;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5. Тактика рукопашного боя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-понятие о тактике и стратегии, психология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-линейный бой;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-круговой бой;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-разведка, атаки, контратаки;</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Соревновательная техника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-борцовские поединки на ковре;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-боксерские спарринги;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-спарринги с ударами руками и ногами;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-спарринги по правилам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7. Подвижные игры (8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rsidR="00703D0B" w:rsidRPr="00703D0B" w:rsidRDefault="00703D0B" w:rsidP="00703D0B">
      <w:pPr>
        <w:spacing w:after="0" w:line="276" w:lineRule="auto"/>
        <w:jc w:val="center"/>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6, 7 -ого года обучения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Задачи этапа: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1. Осознание наследуемых ценностей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Развитие стремления молодежи к познанию и самосовершенствованию.</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Организация досуга молодежи.</w:t>
      </w:r>
    </w:p>
    <w:p w:rsidR="00703D0B" w:rsidRPr="00703D0B" w:rsidRDefault="00703D0B" w:rsidP="00703D0B">
      <w:pPr>
        <w:spacing w:after="0" w:line="276" w:lineRule="auto"/>
        <w:jc w:val="center"/>
        <w:rPr>
          <w:rFonts w:ascii="Times New Roman" w:eastAsia="Calibri" w:hAnsi="Times New Roman" w:cs="Times New Roman"/>
          <w:b/>
          <w:sz w:val="24"/>
          <w:szCs w:val="24"/>
        </w:rPr>
      </w:pP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Теоретическая подготовка.</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Техника безопасности и культура общения.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Традиционные действия. (4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-традиционное приветствие до и после тренировки;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-основное положение тела при восприятии информации от инструктора;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-приветствие перед началом и после;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-основные команды, положение частей тела, перестроения.</w:t>
      </w: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Практическая подготовка.</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Общеразвивающие упражнения (70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на скакалке;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-отжимание от пола в упоре лежа, подтягивание на перекладине;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-упражнения для развития брюшного пресса и спины;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в высоту и длину, упражнения для укрепления голеностопа.</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Специальные упражнения (62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-бег по пересеченной местности;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-акробатические упражнения;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-бой с "тенью";</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-коридор с препятствиями;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-спрыгивание с высоты 2-5 метров.</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Техника рукопашного боя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-взаимосвязь рук и ног в технике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техник защиты и нападения;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борцовской и ударной техник;</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работать с противником на различных дистанциях и уровнях.</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4.Защита от нападения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-пассивная оборона;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-активная оборона;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-защита от нападения безоружного противника;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5. Тактика рукопашного боя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-понятие о тактике и стратегии, психология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-линейный бой;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-круговой бой;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-разведка, атаки, контратаки;</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Соревновательная техника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-борцовские поединки на ковре;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-боксерские спарринги;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-спарринги с ударами руками и ногами;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-спарринги по правилам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7. Подвижные игры (8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rsidR="00703D0B" w:rsidRDefault="00703D0B" w:rsidP="00703D0B">
      <w:pPr>
        <w:spacing w:after="0" w:line="276" w:lineRule="auto"/>
        <w:jc w:val="center"/>
        <w:rPr>
          <w:rFonts w:ascii="Times New Roman" w:eastAsia="Calibri" w:hAnsi="Times New Roman" w:cs="Times New Roman"/>
          <w:b/>
          <w:sz w:val="24"/>
          <w:szCs w:val="24"/>
        </w:rPr>
      </w:pPr>
    </w:p>
    <w:p w:rsidR="00703D0B" w:rsidRDefault="00703D0B" w:rsidP="00703D0B">
      <w:pPr>
        <w:spacing w:after="0" w:line="276" w:lineRule="auto"/>
        <w:jc w:val="center"/>
        <w:rPr>
          <w:rFonts w:ascii="Times New Roman" w:eastAsia="Calibri" w:hAnsi="Times New Roman" w:cs="Times New Roman"/>
          <w:b/>
          <w:sz w:val="24"/>
          <w:szCs w:val="24"/>
        </w:rPr>
      </w:pP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4.Организационно- педагогические условия реализации программы</w:t>
      </w:r>
    </w:p>
    <w:p w:rsidR="00703D0B" w:rsidRPr="00703D0B" w:rsidRDefault="00703D0B" w:rsidP="00703D0B">
      <w:pPr>
        <w:spacing w:after="0" w:line="276" w:lineRule="auto"/>
        <w:rPr>
          <w:rFonts w:ascii="Times New Roman" w:eastAsia="Calibri" w:hAnsi="Times New Roman" w:cs="Times New Roman"/>
          <w:b/>
          <w:sz w:val="24"/>
          <w:szCs w:val="24"/>
        </w:rPr>
      </w:pPr>
      <w:r w:rsidRPr="00703D0B">
        <w:rPr>
          <w:rFonts w:ascii="Times New Roman" w:eastAsia="Calibri" w:hAnsi="Times New Roman" w:cs="Times New Roman"/>
          <w:b/>
          <w:sz w:val="24"/>
          <w:szCs w:val="24"/>
        </w:rPr>
        <w:t>Кадровое обеспечение</w:t>
      </w:r>
    </w:p>
    <w:p w:rsidR="00703D0B" w:rsidRPr="00703D0B" w:rsidRDefault="00703D0B" w:rsidP="00703D0B">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Реализует программу педагог Майоров Рустам Арикович, имеющий высшее образование, стаж работы 31 год,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rsidR="00703D0B" w:rsidRPr="00703D0B" w:rsidRDefault="00703D0B" w:rsidP="00703D0B">
      <w:pPr>
        <w:spacing w:after="0" w:line="276" w:lineRule="auto"/>
        <w:rPr>
          <w:rFonts w:ascii="Times New Roman" w:eastAsia="Calibri" w:hAnsi="Times New Roman" w:cs="Times New Roman"/>
          <w:sz w:val="24"/>
          <w:szCs w:val="24"/>
          <w:u w:val="single"/>
        </w:rPr>
      </w:pP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 xml:space="preserve">Процесс обучения условно разбивается на следующие этапы: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-спортивно-оздоровительная;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-начальной подготовки;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Периодичность занятий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СОГ- 1 - 2 раза в неделю по 2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НП-2, НП-3,НП-4,НП-5,НП-6,НП-7  – 3 раза в неделю по 2 часа</w:t>
      </w:r>
    </w:p>
    <w:p w:rsidR="00663117" w:rsidRDefault="00663117" w:rsidP="00703D0B">
      <w:pPr>
        <w:spacing w:after="0" w:line="276" w:lineRule="auto"/>
        <w:jc w:val="both"/>
        <w:rPr>
          <w:rFonts w:ascii="Times New Roman" w:eastAsia="Calibri" w:hAnsi="Times New Roman" w:cs="Times New Roman"/>
          <w:b/>
          <w:sz w:val="24"/>
          <w:szCs w:val="24"/>
        </w:rPr>
      </w:pPr>
    </w:p>
    <w:p w:rsidR="00703D0B" w:rsidRPr="00703D0B" w:rsidRDefault="00663117" w:rsidP="00703D0B">
      <w:pPr>
        <w:spacing w:after="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Материально- техническое обеспечение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-спортзал (большое светлое хорошо проветриваемое помещение);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-место для занятий на свежем воздухе (спортплощадка, лес, поляна, река, озеро и т.п.);</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rsidR="00703D0B" w:rsidRPr="00703D0B" w:rsidRDefault="00663117" w:rsidP="00703D0B">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Также для занятий по программе необходимы следующие средства и материалы: </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tbl>
      <w:tblPr>
        <w:tblpPr w:leftFromText="180" w:rightFromText="180" w:vertAnchor="text" w:horzAnchor="margin" w:tblpX="216" w:tblpY="80"/>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4"/>
        <w:gridCol w:w="5862"/>
        <w:gridCol w:w="1559"/>
        <w:gridCol w:w="1134"/>
      </w:tblGrid>
      <w:tr w:rsidR="00703D0B" w:rsidRPr="00703D0B" w:rsidTr="00703D0B">
        <w:trPr>
          <w:cantSplit/>
          <w:trHeight w:val="322"/>
        </w:trPr>
        <w:tc>
          <w:tcPr>
            <w:tcW w:w="654" w:type="dxa"/>
            <w:vMerge w:val="restart"/>
            <w:vAlign w:val="center"/>
          </w:tcPr>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w:t>
            </w:r>
          </w:p>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п/п</w:t>
            </w:r>
          </w:p>
        </w:tc>
        <w:tc>
          <w:tcPr>
            <w:tcW w:w="5862" w:type="dxa"/>
            <w:vMerge w:val="restart"/>
            <w:vAlign w:val="center"/>
          </w:tcPr>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Наименование</w:t>
            </w:r>
          </w:p>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оборудования, спортивного инвентаря</w:t>
            </w:r>
          </w:p>
        </w:tc>
        <w:tc>
          <w:tcPr>
            <w:tcW w:w="1559" w:type="dxa"/>
            <w:vMerge w:val="restart"/>
            <w:vAlign w:val="center"/>
          </w:tcPr>
          <w:p w:rsidR="00703D0B" w:rsidRPr="00703D0B" w:rsidRDefault="00703D0B" w:rsidP="00703D0B">
            <w:pPr>
              <w:suppressAutoHyphens/>
              <w:spacing w:after="0" w:line="240" w:lineRule="auto"/>
              <w:ind w:right="-108"/>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Единица</w:t>
            </w:r>
          </w:p>
          <w:p w:rsidR="00703D0B" w:rsidRPr="00703D0B" w:rsidRDefault="00703D0B" w:rsidP="00703D0B">
            <w:pPr>
              <w:suppressAutoHyphens/>
              <w:spacing w:after="0" w:line="240" w:lineRule="auto"/>
              <w:ind w:right="-108"/>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измерения</w:t>
            </w:r>
          </w:p>
        </w:tc>
        <w:tc>
          <w:tcPr>
            <w:tcW w:w="1134" w:type="dxa"/>
            <w:vMerge w:val="restart"/>
            <w:vAlign w:val="center"/>
          </w:tcPr>
          <w:p w:rsidR="00703D0B" w:rsidRPr="00703D0B" w:rsidRDefault="00703D0B" w:rsidP="00703D0B">
            <w:pPr>
              <w:suppressAutoHyphens/>
              <w:spacing w:after="0" w:line="240" w:lineRule="auto"/>
              <w:ind w:right="-108"/>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Количество</w:t>
            </w:r>
          </w:p>
          <w:p w:rsidR="00703D0B" w:rsidRPr="00703D0B" w:rsidRDefault="00703D0B" w:rsidP="00703D0B">
            <w:pPr>
              <w:suppressAutoHyphens/>
              <w:spacing w:after="0" w:line="240" w:lineRule="auto"/>
              <w:ind w:right="-108"/>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изделий</w:t>
            </w:r>
          </w:p>
        </w:tc>
      </w:tr>
      <w:tr w:rsidR="00703D0B" w:rsidRPr="00703D0B" w:rsidTr="00703D0B">
        <w:trPr>
          <w:cantSplit/>
          <w:trHeight w:val="322"/>
        </w:trPr>
        <w:tc>
          <w:tcPr>
            <w:tcW w:w="654" w:type="dxa"/>
            <w:vMerge/>
            <w:vAlign w:val="center"/>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p>
        </w:tc>
        <w:tc>
          <w:tcPr>
            <w:tcW w:w="5862" w:type="dxa"/>
            <w:vMerge/>
            <w:vAlign w:val="center"/>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p>
        </w:tc>
        <w:tc>
          <w:tcPr>
            <w:tcW w:w="1559" w:type="dxa"/>
            <w:vMerge/>
            <w:vAlign w:val="center"/>
          </w:tcPr>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p>
        </w:tc>
        <w:tc>
          <w:tcPr>
            <w:tcW w:w="1134" w:type="dxa"/>
            <w:vMerge/>
            <w:vAlign w:val="center"/>
          </w:tcPr>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p>
        </w:tc>
      </w:tr>
      <w:tr w:rsidR="00703D0B" w:rsidRPr="00703D0B" w:rsidTr="00703D0B">
        <w:trPr>
          <w:cantSplit/>
          <w:trHeight w:val="322"/>
        </w:trPr>
        <w:tc>
          <w:tcPr>
            <w:tcW w:w="654" w:type="dxa"/>
            <w:vMerge/>
            <w:vAlign w:val="center"/>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p>
        </w:tc>
        <w:tc>
          <w:tcPr>
            <w:tcW w:w="5862" w:type="dxa"/>
            <w:vMerge/>
            <w:vAlign w:val="center"/>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p>
        </w:tc>
        <w:tc>
          <w:tcPr>
            <w:tcW w:w="1559" w:type="dxa"/>
            <w:vMerge/>
            <w:vAlign w:val="center"/>
          </w:tcPr>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p>
        </w:tc>
        <w:tc>
          <w:tcPr>
            <w:tcW w:w="1134" w:type="dxa"/>
            <w:vMerge/>
            <w:vAlign w:val="center"/>
          </w:tcPr>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p>
        </w:tc>
      </w:tr>
      <w:tr w:rsidR="00703D0B" w:rsidRPr="00703D0B" w:rsidTr="00703D0B">
        <w:trPr>
          <w:cantSplit/>
          <w:trHeight w:val="20"/>
        </w:trPr>
        <w:tc>
          <w:tcPr>
            <w:tcW w:w="9209" w:type="dxa"/>
            <w:gridSpan w:val="4"/>
            <w:vAlign w:val="center"/>
          </w:tcPr>
          <w:p w:rsidR="00703D0B" w:rsidRPr="00703D0B" w:rsidRDefault="00703D0B" w:rsidP="00703D0B">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Основное оборудование и инвентарь</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5862" w:type="dxa"/>
            <w:vAlign w:val="center"/>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Напольное покрытие татами</w:t>
            </w:r>
          </w:p>
        </w:tc>
        <w:tc>
          <w:tcPr>
            <w:tcW w:w="1559" w:type="dxa"/>
          </w:tcPr>
          <w:p w:rsidR="00703D0B" w:rsidRPr="00703D0B" w:rsidRDefault="00703D0B" w:rsidP="00703D0B">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комплект</w:t>
            </w:r>
          </w:p>
        </w:tc>
        <w:tc>
          <w:tcPr>
            <w:tcW w:w="1134" w:type="dxa"/>
          </w:tcPr>
          <w:p w:rsidR="00703D0B" w:rsidRPr="00703D0B" w:rsidRDefault="00703D0B" w:rsidP="00703D0B">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5862" w:type="dxa"/>
            <w:vAlign w:val="center"/>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Мешок боксерский</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4</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Груша боксерская</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Подушка настенная боксерская</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Лапы боксерские</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пара</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4</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Лапы-ракетки</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5</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Лапы малые, средние и большие</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ar-SA"/>
              </w:rPr>
              <w:t>комплект</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5</w:t>
            </w:r>
          </w:p>
        </w:tc>
      </w:tr>
      <w:tr w:rsidR="00703D0B" w:rsidRPr="00703D0B" w:rsidTr="00703D0B">
        <w:trPr>
          <w:cantSplit/>
          <w:trHeight w:val="20"/>
        </w:trPr>
        <w:tc>
          <w:tcPr>
            <w:tcW w:w="9209" w:type="dxa"/>
            <w:gridSpan w:val="4"/>
            <w:vAlign w:val="center"/>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Гантели переменной массы от 1 до 6 кг</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8</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Гири спортивные  16, 24 и 32 кг</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3</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Зеркало 3 х 1,5 м</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Канат для лазанья</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3</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Манекены тренировочные для борьбы (разного веса)</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10</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Мат гимнастический</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8</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Мяч футбольный</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Мяч баскетбольный</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Мяч волейбольный</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Мяч набивной (медицинбол) от 1 до 5 кг</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10</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Насос для накачивания мячей с иглами</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ar-SA"/>
              </w:rPr>
              <w:t>комплект</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Скакалка гимнастическая</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20</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Скамейка гимнастическая</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4</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Стенка гимнастическая</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6</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Урна-плевательница</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r>
      <w:tr w:rsidR="00703D0B" w:rsidRPr="00703D0B" w:rsidTr="00703D0B">
        <w:trPr>
          <w:cantSplit/>
          <w:trHeight w:val="20"/>
        </w:trPr>
        <w:tc>
          <w:tcPr>
            <w:tcW w:w="9209" w:type="dxa"/>
            <w:gridSpan w:val="4"/>
            <w:vAlign w:val="center"/>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Секундомер электронный</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4</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Табло информационное электронное</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ar-SA"/>
              </w:rPr>
              <w:t>комплект</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r>
    </w:tbl>
    <w:p w:rsidR="00703D0B" w:rsidRP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Методическое обеспечение программы</w:t>
      </w:r>
    </w:p>
    <w:p w:rsidR="00703D0B" w:rsidRP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8"/>
        <w:gridCol w:w="1562"/>
        <w:gridCol w:w="1559"/>
        <w:gridCol w:w="2126"/>
        <w:gridCol w:w="2127"/>
        <w:gridCol w:w="1701"/>
      </w:tblGrid>
      <w:tr w:rsidR="00703D0B" w:rsidRPr="00703D0B" w:rsidTr="00703D0B">
        <w:trPr>
          <w:trHeight w:val="1088"/>
        </w:trPr>
        <w:tc>
          <w:tcPr>
            <w:tcW w:w="418" w:type="dxa"/>
          </w:tcPr>
          <w:p w:rsidR="00703D0B" w:rsidRPr="00703D0B" w:rsidRDefault="00703D0B" w:rsidP="00703D0B">
            <w:pPr>
              <w:tabs>
                <w:tab w:val="left" w:pos="4455"/>
              </w:tabs>
              <w:suppressAutoHyphens/>
              <w:spacing w:after="0" w:line="240" w:lineRule="auto"/>
              <w:rPr>
                <w:rFonts w:ascii="Times New Roman" w:eastAsia="Calibri" w:hAnsi="Times New Roman" w:cs="Times New Roman"/>
                <w:b/>
                <w:i/>
                <w:sz w:val="24"/>
                <w:szCs w:val="24"/>
                <w:lang w:eastAsia="ar-SA"/>
              </w:rPr>
            </w:pPr>
          </w:p>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w:t>
            </w:r>
          </w:p>
        </w:tc>
        <w:tc>
          <w:tcPr>
            <w:tcW w:w="1562" w:type="dxa"/>
          </w:tcPr>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p>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Тема программы</w:t>
            </w:r>
          </w:p>
        </w:tc>
        <w:tc>
          <w:tcPr>
            <w:tcW w:w="1559" w:type="dxa"/>
          </w:tcPr>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p>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Форма организации и проведения занятия</w:t>
            </w:r>
          </w:p>
        </w:tc>
        <w:tc>
          <w:tcPr>
            <w:tcW w:w="2126" w:type="dxa"/>
          </w:tcPr>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p>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2127" w:type="dxa"/>
          </w:tcPr>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p>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Вид и форма контроля, форма предъявления результата</w:t>
            </w:r>
          </w:p>
        </w:tc>
      </w:tr>
      <w:tr w:rsidR="00703D0B" w:rsidRPr="00703D0B" w:rsidTr="00703D0B">
        <w:trPr>
          <w:trHeight w:val="1245"/>
        </w:trPr>
        <w:tc>
          <w:tcPr>
            <w:tcW w:w="418" w:type="dxa"/>
            <w:tcBorders>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w:t>
            </w:r>
          </w:p>
        </w:tc>
        <w:tc>
          <w:tcPr>
            <w:tcW w:w="1562" w:type="dxa"/>
            <w:tcBorders>
              <w:bottom w:val="single" w:sz="6" w:space="0" w:color="auto"/>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r w:rsidRPr="00703D0B">
              <w:rPr>
                <w:rFonts w:ascii="Times New Roman" w:eastAsia="Calibri" w:hAnsi="Times New Roman" w:cs="Times New Roman"/>
                <w:sz w:val="24"/>
                <w:szCs w:val="28"/>
                <w:lang w:eastAsia="ar-SA"/>
              </w:rPr>
              <w:t xml:space="preserve">Общие основы каратэ  ПП и ТБ Правила   </w:t>
            </w: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r w:rsidRPr="00703D0B">
              <w:rPr>
                <w:rFonts w:ascii="Times New Roman" w:eastAsia="Calibri" w:hAnsi="Times New Roman" w:cs="Times New Roman"/>
                <w:sz w:val="24"/>
                <w:szCs w:val="28"/>
                <w:lang w:eastAsia="ar-SA"/>
              </w:rPr>
              <w:t>и методика судейства</w:t>
            </w: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r w:rsidRPr="00703D0B">
              <w:rPr>
                <w:rFonts w:ascii="Times New Roman" w:eastAsia="Calibri" w:hAnsi="Times New Roman" w:cs="Times New Roman"/>
                <w:sz w:val="24"/>
                <w:szCs w:val="28"/>
                <w:lang w:eastAsia="ar-SA"/>
              </w:rPr>
              <w:t>в каратэ</w:t>
            </w:r>
          </w:p>
        </w:tc>
        <w:tc>
          <w:tcPr>
            <w:tcW w:w="1559" w:type="dxa"/>
            <w:tcBorders>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2126" w:type="dxa"/>
            <w:tcBorders>
              <w:bottom w:val="single" w:sz="6" w:space="0" w:color="auto"/>
            </w:tcBorders>
          </w:tcPr>
          <w:p w:rsidR="00703D0B" w:rsidRPr="00703D0B" w:rsidRDefault="00703D0B" w:rsidP="00703D0B">
            <w:pPr>
              <w:tabs>
                <w:tab w:val="left" w:pos="4455"/>
              </w:tabs>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p>
        </w:tc>
        <w:tc>
          <w:tcPr>
            <w:tcW w:w="2127" w:type="dxa"/>
            <w:tcBorders>
              <w:bottom w:val="single" w:sz="6" w:space="0" w:color="auto"/>
            </w:tcBorders>
          </w:tcPr>
          <w:p w:rsidR="00703D0B" w:rsidRPr="00703D0B" w:rsidRDefault="00703D0B" w:rsidP="00703D0B">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Вводный, </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положение о соревнованиях по рукопашному бою.</w:t>
            </w:r>
          </w:p>
        </w:tc>
      </w:tr>
      <w:tr w:rsidR="00703D0B" w:rsidRPr="00703D0B" w:rsidTr="00703D0B">
        <w:trPr>
          <w:trHeight w:val="1043"/>
        </w:trPr>
        <w:tc>
          <w:tcPr>
            <w:tcW w:w="418"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w:t>
            </w:r>
          </w:p>
        </w:tc>
        <w:tc>
          <w:tcPr>
            <w:tcW w:w="1562" w:type="dxa"/>
            <w:tcBorders>
              <w:top w:val="single" w:sz="6" w:space="0" w:color="auto"/>
              <w:bottom w:val="single" w:sz="6" w:space="0" w:color="auto"/>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r w:rsidRPr="00703D0B">
              <w:rPr>
                <w:rFonts w:ascii="Times New Roman" w:eastAsia="Calibri" w:hAnsi="Times New Roman" w:cs="Times New Roman"/>
                <w:sz w:val="24"/>
                <w:szCs w:val="28"/>
                <w:lang w:eastAsia="ar-SA"/>
              </w:rPr>
              <w:t>Общефизическая подготовка</w:t>
            </w: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p>
        </w:tc>
        <w:tc>
          <w:tcPr>
            <w:tcW w:w="1559"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Индивидуальная, групповая, подгрупповая,</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поточная, фронтальная</w:t>
            </w:r>
          </w:p>
        </w:tc>
        <w:tc>
          <w:tcPr>
            <w:tcW w:w="2126"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 Словесный, </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наглядный показ, </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упражнения в парах, работа на снарядах, УТЗ</w:t>
            </w:r>
          </w:p>
        </w:tc>
        <w:tc>
          <w:tcPr>
            <w:tcW w:w="2127" w:type="dxa"/>
            <w:tcBorders>
              <w:top w:val="single" w:sz="6" w:space="0" w:color="auto"/>
              <w:bottom w:val="single" w:sz="6" w:space="0" w:color="auto"/>
            </w:tcBorders>
          </w:tcPr>
          <w:p w:rsidR="00703D0B" w:rsidRPr="00703D0B" w:rsidRDefault="00703D0B" w:rsidP="00703D0B">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Тестирование, </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зачеты, протоколы</w:t>
            </w:r>
          </w:p>
        </w:tc>
      </w:tr>
      <w:tr w:rsidR="00703D0B" w:rsidRPr="00703D0B" w:rsidTr="00703D0B">
        <w:trPr>
          <w:trHeight w:val="1136"/>
        </w:trPr>
        <w:tc>
          <w:tcPr>
            <w:tcW w:w="418"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w:t>
            </w:r>
          </w:p>
        </w:tc>
        <w:tc>
          <w:tcPr>
            <w:tcW w:w="1562" w:type="dxa"/>
            <w:tcBorders>
              <w:top w:val="single" w:sz="6" w:space="0" w:color="auto"/>
              <w:bottom w:val="single" w:sz="6" w:space="0" w:color="auto"/>
            </w:tcBorders>
          </w:tcPr>
          <w:p w:rsidR="00703D0B" w:rsidRPr="00703D0B" w:rsidRDefault="00703D0B" w:rsidP="00703D0B">
            <w:pPr>
              <w:suppressAutoHyphens/>
              <w:spacing w:after="0" w:line="240" w:lineRule="auto"/>
              <w:rPr>
                <w:rFonts w:ascii="Times New Roman" w:eastAsia="Calibri" w:hAnsi="Times New Roman" w:cs="Times New Roman"/>
                <w:sz w:val="24"/>
                <w:szCs w:val="28"/>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r w:rsidRPr="00703D0B">
              <w:rPr>
                <w:rFonts w:ascii="Times New Roman" w:eastAsia="Calibri" w:hAnsi="Times New Roman" w:cs="Times New Roman"/>
                <w:sz w:val="24"/>
                <w:szCs w:val="28"/>
                <w:lang w:eastAsia="ar-SA"/>
              </w:rPr>
              <w:t>Специальная физическая подготовка</w:t>
            </w:r>
          </w:p>
        </w:tc>
        <w:tc>
          <w:tcPr>
            <w:tcW w:w="1559"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2126"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2127" w:type="dxa"/>
            <w:tcBorders>
              <w:top w:val="single" w:sz="6" w:space="0" w:color="auto"/>
              <w:bottom w:val="single" w:sz="6" w:space="0" w:color="auto"/>
            </w:tcBorders>
          </w:tcPr>
          <w:p w:rsidR="00703D0B" w:rsidRPr="00703D0B" w:rsidRDefault="00703D0B" w:rsidP="00703D0B">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Литература, схемы,</w:t>
            </w:r>
          </w:p>
          <w:p w:rsidR="00703D0B" w:rsidRPr="00703D0B" w:rsidRDefault="00703D0B" w:rsidP="00703D0B">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Зачет, тестирование, учебные бои,</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промежуточный тест.</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03D0B" w:rsidRPr="00703D0B" w:rsidTr="00703D0B">
        <w:trPr>
          <w:trHeight w:val="1136"/>
        </w:trPr>
        <w:tc>
          <w:tcPr>
            <w:tcW w:w="418"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w:t>
            </w:r>
          </w:p>
        </w:tc>
        <w:tc>
          <w:tcPr>
            <w:tcW w:w="1562" w:type="dxa"/>
            <w:tcBorders>
              <w:top w:val="single" w:sz="6" w:space="0" w:color="auto"/>
              <w:bottom w:val="single" w:sz="6" w:space="0" w:color="auto"/>
            </w:tcBorders>
          </w:tcPr>
          <w:p w:rsidR="00703D0B" w:rsidRPr="00703D0B" w:rsidRDefault="00703D0B" w:rsidP="00703D0B">
            <w:pPr>
              <w:suppressAutoHyphens/>
              <w:spacing w:after="0" w:line="240" w:lineRule="auto"/>
              <w:jc w:val="center"/>
              <w:rPr>
                <w:rFonts w:ascii="Times New Roman" w:eastAsia="Calibri" w:hAnsi="Times New Roman" w:cs="Times New Roman"/>
                <w:i/>
                <w:sz w:val="24"/>
                <w:szCs w:val="28"/>
                <w:lang w:eastAsia="ar-SA"/>
              </w:rPr>
            </w:pPr>
            <w:r w:rsidRPr="00703D0B">
              <w:rPr>
                <w:rFonts w:ascii="Times New Roman" w:eastAsia="Calibri" w:hAnsi="Times New Roman" w:cs="Times New Roman"/>
                <w:sz w:val="24"/>
                <w:szCs w:val="28"/>
                <w:lang w:eastAsia="ar-SA"/>
              </w:rPr>
              <w:t xml:space="preserve">Технико-тактическая  подготовка </w:t>
            </w:r>
          </w:p>
        </w:tc>
        <w:tc>
          <w:tcPr>
            <w:tcW w:w="1559"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2126"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Учебные бои.</w:t>
            </w:r>
          </w:p>
        </w:tc>
        <w:tc>
          <w:tcPr>
            <w:tcW w:w="2127" w:type="dxa"/>
            <w:tcBorders>
              <w:top w:val="single" w:sz="6" w:space="0" w:color="auto"/>
              <w:bottom w:val="single" w:sz="6" w:space="0" w:color="auto"/>
            </w:tcBorders>
          </w:tcPr>
          <w:p w:rsidR="00703D0B" w:rsidRPr="00703D0B" w:rsidRDefault="00703D0B" w:rsidP="00703D0B">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Плакаты, мелкий инвентарь обучающего.</w:t>
            </w:r>
          </w:p>
          <w:p w:rsidR="00703D0B" w:rsidRPr="00703D0B" w:rsidRDefault="00703D0B" w:rsidP="00703D0B">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Зачет, тестирование, учебные бои, промежуточный тест,</w:t>
            </w:r>
          </w:p>
          <w:p w:rsidR="00703D0B" w:rsidRPr="00703D0B" w:rsidRDefault="00703D0B" w:rsidP="00703D0B">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соревнование</w:t>
            </w:r>
          </w:p>
          <w:p w:rsidR="00703D0B" w:rsidRPr="00703D0B" w:rsidRDefault="00703D0B" w:rsidP="00703D0B">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03D0B" w:rsidRPr="00703D0B" w:rsidTr="00703D0B">
        <w:trPr>
          <w:trHeight w:val="1136"/>
        </w:trPr>
        <w:tc>
          <w:tcPr>
            <w:tcW w:w="418"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5</w:t>
            </w:r>
          </w:p>
        </w:tc>
        <w:tc>
          <w:tcPr>
            <w:tcW w:w="1562" w:type="dxa"/>
            <w:tcBorders>
              <w:top w:val="single" w:sz="6" w:space="0" w:color="auto"/>
              <w:bottom w:val="single" w:sz="6" w:space="0" w:color="auto"/>
            </w:tcBorders>
          </w:tcPr>
          <w:p w:rsidR="00703D0B" w:rsidRPr="00703D0B" w:rsidRDefault="00703D0B" w:rsidP="00703D0B">
            <w:pPr>
              <w:suppressAutoHyphens/>
              <w:spacing w:after="0" w:line="240" w:lineRule="auto"/>
              <w:jc w:val="center"/>
              <w:rPr>
                <w:rFonts w:ascii="Times New Roman" w:eastAsia="Calibri" w:hAnsi="Times New Roman" w:cs="Times New Roman"/>
                <w:i/>
                <w:sz w:val="24"/>
                <w:szCs w:val="28"/>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r w:rsidRPr="00703D0B">
              <w:rPr>
                <w:rFonts w:ascii="Times New Roman" w:eastAsia="Calibri" w:hAnsi="Times New Roman" w:cs="Times New Roman"/>
                <w:sz w:val="24"/>
                <w:szCs w:val="28"/>
                <w:lang w:eastAsia="ar-SA"/>
              </w:rPr>
              <w:t>Соревновательная  подготовка</w:t>
            </w:r>
          </w:p>
        </w:tc>
        <w:tc>
          <w:tcPr>
            <w:tcW w:w="1559"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Групповая, подгрупповая, коллективно-групповая</w:t>
            </w:r>
          </w:p>
        </w:tc>
        <w:tc>
          <w:tcPr>
            <w:tcW w:w="2126"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2127" w:type="dxa"/>
            <w:tcBorders>
              <w:top w:val="single" w:sz="6" w:space="0" w:color="auto"/>
              <w:bottom w:val="single" w:sz="6" w:space="0" w:color="auto"/>
            </w:tcBorders>
          </w:tcPr>
          <w:p w:rsidR="00703D0B" w:rsidRPr="00703D0B" w:rsidRDefault="00703D0B" w:rsidP="00703D0B">
            <w:pPr>
              <w:tabs>
                <w:tab w:val="left" w:pos="195"/>
              </w:tabs>
              <w:suppressAutoHyphens/>
              <w:spacing w:after="0" w:line="240" w:lineRule="auto"/>
              <w:ind w:right="-284"/>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Тренировочные бои, </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промежуточный отбор,</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соревнования</w:t>
            </w:r>
          </w:p>
        </w:tc>
      </w:tr>
    </w:tbl>
    <w:p w:rsidR="00703D0B" w:rsidRPr="00703D0B" w:rsidRDefault="00703D0B" w:rsidP="00703D0B">
      <w:pPr>
        <w:suppressAutoHyphens/>
        <w:spacing w:after="0" w:line="240" w:lineRule="auto"/>
        <w:ind w:right="178"/>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ind w:right="178"/>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5.Формы аттестации/контроля</w:t>
      </w:r>
    </w:p>
    <w:p w:rsidR="00703D0B" w:rsidRP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-сила (подтягивание, упражнения на брюшной пресс, отжимания, прыжки);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-скорость (бег);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-выносливость (бег, "уголок");</w:t>
      </w:r>
    </w:p>
    <w:p w:rsidR="00703D0B" w:rsidRPr="00703D0B" w:rsidRDefault="00703D0B" w:rsidP="00703D0B">
      <w:pPr>
        <w:suppressAutoHyphens/>
        <w:spacing w:after="0" w:line="240" w:lineRule="auto"/>
        <w:ind w:right="178"/>
        <w:rPr>
          <w:rFonts w:ascii="Times New Roman" w:eastAsia="Calibri" w:hAnsi="Times New Roman" w:cs="Times New Roman"/>
          <w:b/>
          <w:sz w:val="24"/>
          <w:szCs w:val="24"/>
          <w:lang w:eastAsia="ar-SA"/>
        </w:rPr>
      </w:pP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Специальные тесты для учеников 15-18 лет:</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-выносливость (бег по пересеченной местности, прыжки);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-силовая выносливость (силовой комплекс);</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-скоростная выносливость (челночный бег);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-равновесие (ходьба на руках, стойка на руках);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-сила воли (задержка дыхания).</w:t>
      </w:r>
    </w:p>
    <w:p w:rsidR="00703D0B" w:rsidRPr="00703D0B" w:rsidRDefault="00703D0B" w:rsidP="00703D0B">
      <w:pPr>
        <w:suppressAutoHyphens/>
        <w:spacing w:after="0" w:line="240" w:lineRule="auto"/>
        <w:ind w:right="178"/>
        <w:rPr>
          <w:rFonts w:ascii="Times New Roman" w:eastAsia="Calibri" w:hAnsi="Times New Roman" w:cs="Times New Roman"/>
          <w:b/>
          <w:sz w:val="24"/>
          <w:szCs w:val="24"/>
          <w:lang w:eastAsia="ar-SA"/>
        </w:rPr>
      </w:pP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Итоговый контроль: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-контрольные занятия (теоретический опрос, практическое выполнение);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-показательные выступления;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Текущий контроль тренировочного процесса</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rsidR="00703D0B" w:rsidRPr="00703D0B" w:rsidRDefault="00703D0B" w:rsidP="00703D0B">
      <w:pPr>
        <w:numPr>
          <w:ilvl w:val="0"/>
          <w:numId w:val="3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rsidR="00703D0B" w:rsidRPr="00703D0B" w:rsidRDefault="00703D0B" w:rsidP="00703D0B">
      <w:pPr>
        <w:numPr>
          <w:ilvl w:val="0"/>
          <w:numId w:val="3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rsidR="00703D0B" w:rsidRPr="00703D0B" w:rsidRDefault="00703D0B" w:rsidP="00703D0B">
      <w:pPr>
        <w:numPr>
          <w:ilvl w:val="0"/>
          <w:numId w:val="3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интенсивность тренировочного занятия в ЧСС.</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rsidR="00703D0B" w:rsidRPr="00703D0B" w:rsidRDefault="00703D0B" w:rsidP="00703D0B">
      <w:pPr>
        <w:suppressAutoHyphens/>
        <w:spacing w:after="0" w:line="240" w:lineRule="auto"/>
        <w:ind w:right="178"/>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rsidR="00703D0B" w:rsidRPr="00703D0B" w:rsidRDefault="00703D0B" w:rsidP="00703D0B">
      <w:pPr>
        <w:suppressAutoHyphens/>
        <w:spacing w:after="0" w:line="240" w:lineRule="auto"/>
        <w:ind w:right="178"/>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Углубленное медицинское обследование</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rsidR="00703D0B" w:rsidRPr="00703D0B" w:rsidRDefault="00703D0B" w:rsidP="00703D0B">
      <w:pPr>
        <w:numPr>
          <w:ilvl w:val="0"/>
          <w:numId w:val="33"/>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контроль за состоянием здоровья занимающихся;</w:t>
      </w:r>
    </w:p>
    <w:p w:rsidR="00703D0B" w:rsidRPr="00703D0B" w:rsidRDefault="00703D0B" w:rsidP="00703D0B">
      <w:pPr>
        <w:numPr>
          <w:ilvl w:val="0"/>
          <w:numId w:val="33"/>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формирование навыков личной и общественной гигиены;</w:t>
      </w:r>
    </w:p>
    <w:p w:rsidR="00703D0B" w:rsidRPr="00703D0B" w:rsidRDefault="00703D0B" w:rsidP="00703D0B">
      <w:pPr>
        <w:numPr>
          <w:ilvl w:val="0"/>
          <w:numId w:val="33"/>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rsidR="00703D0B" w:rsidRPr="00703D0B" w:rsidRDefault="00703D0B" w:rsidP="00703D0B">
      <w:pPr>
        <w:spacing w:after="0" w:line="240" w:lineRule="auto"/>
        <w:jc w:val="both"/>
        <w:rPr>
          <w:rFonts w:ascii="Times New Roman" w:eastAsia="Calibri" w:hAnsi="Times New Roman" w:cs="Times New Roman"/>
          <w:sz w:val="24"/>
          <w:szCs w:val="24"/>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rsidR="00703D0B" w:rsidRPr="00703D0B" w:rsidRDefault="00703D0B" w:rsidP="00703D0B">
      <w:pPr>
        <w:suppressAutoHyphens/>
        <w:spacing w:after="0" w:line="240" w:lineRule="auto"/>
        <w:ind w:right="178"/>
        <w:rPr>
          <w:rFonts w:ascii="Times New Roman" w:eastAsia="Calibri" w:hAnsi="Times New Roman" w:cs="Times New Roman"/>
          <w:b/>
          <w:sz w:val="24"/>
          <w:szCs w:val="24"/>
          <w:lang w:eastAsia="ar-SA"/>
        </w:rPr>
      </w:pPr>
    </w:p>
    <w:p w:rsid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p>
    <w:p w:rsid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6. Список литературы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Аркадьев В.А. Фехтование. М.:Ф.И.С.,1959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Бурцев В.А. Рукопашный бой. М.: Военное издательство, 1994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Жуков А.Г., Тихонов В.А., Шмелев О.А. Боевое самбо для всех МКП "Ассоциации –Олимп", 1992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Иванов С., Касьянов Т. Основы рукопашного боя. М.: Прасковья, 1995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Иванов-Катанский С. Техника рукопашного боя. М.:"Терра"-"TERRA", 1996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Карякин Б.П. Самозащита. Самарский Дом печати: 1994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Масатоши Накояма. Динамика каратэ М.: Министерство Фаир, 1998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Никифоров Ю.Б. Эффективность тренировки боксеров. М.: Ф.И.С., 1987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Панченко Г.К. История боевых искусств. М.: Олимпия, 1997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Радюков В.И. Самоучитель по рукопашному бою. Минск, "Полымя", 1995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Сенчуков Ю.Ю. Да-изе-шу – искусство пресечения боя. Минск, Современное слово, 2000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Цзи Цзяньчен. Техника самообороны дуаньда. М.: Прасковья, 1995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Чумаков Е.М. 100 уроков самбо. М.: Фаир пресс, 1999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Щитов В. Бокс для начинающих. М.: Фаир пресс, 2001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numPr>
          <w:ilvl w:val="0"/>
          <w:numId w:val="47"/>
        </w:numPr>
        <w:spacing w:after="0" w:line="276" w:lineRule="auto"/>
        <w:contextualSpacing/>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Приложения</w:t>
      </w: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Оценка результатов обучения детей.</w:t>
      </w:r>
    </w:p>
    <w:p w:rsidR="00703D0B" w:rsidRPr="00703D0B" w:rsidRDefault="00703D0B" w:rsidP="00703D0B">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461"/>
        <w:gridCol w:w="985"/>
        <w:gridCol w:w="548"/>
        <w:gridCol w:w="612"/>
        <w:gridCol w:w="612"/>
        <w:gridCol w:w="1024"/>
        <w:gridCol w:w="1443"/>
        <w:gridCol w:w="1106"/>
        <w:gridCol w:w="862"/>
        <w:gridCol w:w="862"/>
        <w:gridCol w:w="1106"/>
      </w:tblGrid>
      <w:tr w:rsidR="00703D0B" w:rsidRPr="00703D0B" w:rsidTr="00703D0B">
        <w:tc>
          <w:tcPr>
            <w:tcW w:w="239"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п/п</w:t>
            </w:r>
          </w:p>
        </w:tc>
        <w:tc>
          <w:tcPr>
            <w:tcW w:w="51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Ф.И.О</w:t>
            </w:r>
          </w:p>
        </w:tc>
        <w:tc>
          <w:tcPr>
            <w:tcW w:w="28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Бег</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100 м.</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Сек.</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Бег</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1000 м.</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Мин.</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Бег</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3000 м.</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Мин.</w:t>
            </w:r>
          </w:p>
        </w:tc>
        <w:tc>
          <w:tcPr>
            <w:tcW w:w="53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Подтягивание на перекладине</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Раз.</w:t>
            </w:r>
          </w:p>
        </w:tc>
        <w:tc>
          <w:tcPr>
            <w:tcW w:w="750"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Упражнение на брюшной пресс "уголок"</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Сек.</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Отжимание в упоре лежа.</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60раз/60 сек</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в длину с разбега</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м.</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в высоту</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м.</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Отжимание в стойке на руках</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Раз.</w:t>
            </w:r>
          </w:p>
        </w:tc>
      </w:tr>
      <w:tr w:rsidR="00703D0B" w:rsidRPr="00703D0B" w:rsidTr="00703D0B">
        <w:tc>
          <w:tcPr>
            <w:tcW w:w="239"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w:t>
            </w:r>
          </w:p>
        </w:tc>
        <w:tc>
          <w:tcPr>
            <w:tcW w:w="51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Отлично</w:t>
            </w:r>
          </w:p>
        </w:tc>
        <w:tc>
          <w:tcPr>
            <w:tcW w:w="28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53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15</w:t>
            </w:r>
          </w:p>
        </w:tc>
        <w:tc>
          <w:tcPr>
            <w:tcW w:w="750"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30</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C"/>
            </w:r>
            <w:r w:rsidRPr="00703D0B">
              <w:rPr>
                <w:rFonts w:ascii="Times New Roman" w:eastAsia="Calibri" w:hAnsi="Times New Roman" w:cs="Times New Roman"/>
                <w:sz w:val="24"/>
                <w:szCs w:val="24"/>
              </w:rPr>
              <w:t>60</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2,70</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1,50</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15</w:t>
            </w:r>
          </w:p>
        </w:tc>
      </w:tr>
      <w:tr w:rsidR="00703D0B" w:rsidRPr="00703D0B" w:rsidTr="00703D0B">
        <w:tc>
          <w:tcPr>
            <w:tcW w:w="239"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w:t>
            </w:r>
          </w:p>
        </w:tc>
        <w:tc>
          <w:tcPr>
            <w:tcW w:w="51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Хорошо</w:t>
            </w:r>
          </w:p>
        </w:tc>
        <w:tc>
          <w:tcPr>
            <w:tcW w:w="28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13</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3,10</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13</w:t>
            </w:r>
          </w:p>
        </w:tc>
        <w:tc>
          <w:tcPr>
            <w:tcW w:w="53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13</w:t>
            </w:r>
          </w:p>
        </w:tc>
        <w:tc>
          <w:tcPr>
            <w:tcW w:w="750"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20</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60</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2,60</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1,40</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13</w:t>
            </w:r>
          </w:p>
        </w:tc>
      </w:tr>
      <w:tr w:rsidR="00703D0B" w:rsidRPr="00703D0B" w:rsidTr="00703D0B">
        <w:trPr>
          <w:trHeight w:val="652"/>
        </w:trPr>
        <w:tc>
          <w:tcPr>
            <w:tcW w:w="239"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w:t>
            </w:r>
          </w:p>
        </w:tc>
        <w:tc>
          <w:tcPr>
            <w:tcW w:w="51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Удовлетв.</w:t>
            </w:r>
          </w:p>
        </w:tc>
        <w:tc>
          <w:tcPr>
            <w:tcW w:w="28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14</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3,20</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14</w:t>
            </w:r>
          </w:p>
        </w:tc>
        <w:tc>
          <w:tcPr>
            <w:tcW w:w="53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750"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10</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E"/>
            </w:r>
            <w:r w:rsidRPr="00703D0B">
              <w:rPr>
                <w:rFonts w:ascii="Times New Roman" w:eastAsia="Calibri" w:hAnsi="Times New Roman" w:cs="Times New Roman"/>
                <w:sz w:val="24"/>
                <w:szCs w:val="24"/>
              </w:rPr>
              <w:t>60</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2,50</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1,30</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r>
    </w:tbl>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sz w:val="24"/>
          <w:szCs w:val="24"/>
        </w:rPr>
      </w:pP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4"/>
        <w:gridCol w:w="1125"/>
        <w:gridCol w:w="1125"/>
        <w:gridCol w:w="1126"/>
        <w:gridCol w:w="1160"/>
        <w:gridCol w:w="992"/>
        <w:gridCol w:w="1276"/>
        <w:gridCol w:w="1086"/>
        <w:gridCol w:w="1182"/>
      </w:tblGrid>
      <w:tr w:rsidR="00703D0B" w:rsidRPr="00703D0B" w:rsidTr="00703D0B">
        <w:trPr>
          <w:trHeight w:val="2100"/>
        </w:trPr>
        <w:tc>
          <w:tcPr>
            <w:tcW w:w="534"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п/п</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Ф.И.О</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Силовой комплекс.</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5раз/5мин</w:t>
            </w:r>
          </w:p>
        </w:tc>
        <w:tc>
          <w:tcPr>
            <w:tcW w:w="112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Челночный бег</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10раз*10м.</w:t>
            </w:r>
          </w:p>
        </w:tc>
        <w:tc>
          <w:tcPr>
            <w:tcW w:w="1160"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Бег по пересеченной местности</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Км/час</w:t>
            </w:r>
          </w:p>
        </w:tc>
        <w:tc>
          <w:tcPr>
            <w:tcW w:w="99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Стойка на руках</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Мин.</w:t>
            </w:r>
          </w:p>
        </w:tc>
        <w:tc>
          <w:tcPr>
            <w:tcW w:w="127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Ходьба на руках</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м.</w:t>
            </w:r>
          </w:p>
        </w:tc>
        <w:tc>
          <w:tcPr>
            <w:tcW w:w="108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Задержка дыхания</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Мин.</w:t>
            </w:r>
          </w:p>
        </w:tc>
        <w:tc>
          <w:tcPr>
            <w:tcW w:w="118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Перепрыгивание через гимнастическую палку</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раз</w:t>
            </w:r>
          </w:p>
        </w:tc>
      </w:tr>
      <w:tr w:rsidR="00703D0B" w:rsidRPr="00703D0B" w:rsidTr="00703D0B">
        <w:tc>
          <w:tcPr>
            <w:tcW w:w="534"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Отлично</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C"/>
            </w:r>
            <w:r w:rsidRPr="00703D0B">
              <w:rPr>
                <w:rFonts w:ascii="Times New Roman" w:eastAsia="Calibri" w:hAnsi="Times New Roman" w:cs="Times New Roman"/>
                <w:sz w:val="24"/>
                <w:szCs w:val="24"/>
              </w:rPr>
              <w:t>5</w:t>
            </w:r>
          </w:p>
        </w:tc>
        <w:tc>
          <w:tcPr>
            <w:tcW w:w="112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27</w:t>
            </w:r>
          </w:p>
        </w:tc>
        <w:tc>
          <w:tcPr>
            <w:tcW w:w="1160"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C"/>
            </w:r>
            <w:r w:rsidRPr="00703D0B">
              <w:rPr>
                <w:rFonts w:ascii="Times New Roman" w:eastAsia="Calibri" w:hAnsi="Times New Roman" w:cs="Times New Roman"/>
                <w:sz w:val="24"/>
                <w:szCs w:val="24"/>
              </w:rPr>
              <w:t>8</w:t>
            </w:r>
          </w:p>
        </w:tc>
        <w:tc>
          <w:tcPr>
            <w:tcW w:w="99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10</w:t>
            </w:r>
          </w:p>
        </w:tc>
        <w:tc>
          <w:tcPr>
            <w:tcW w:w="127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E"/>
            </w:r>
            <w:r w:rsidRPr="00703D0B">
              <w:rPr>
                <w:rFonts w:ascii="Times New Roman" w:eastAsia="Calibri" w:hAnsi="Times New Roman" w:cs="Times New Roman"/>
                <w:sz w:val="24"/>
                <w:szCs w:val="24"/>
              </w:rPr>
              <w:t>10</w:t>
            </w:r>
          </w:p>
        </w:tc>
        <w:tc>
          <w:tcPr>
            <w:tcW w:w="108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w:t>
            </w:r>
          </w:p>
        </w:tc>
        <w:tc>
          <w:tcPr>
            <w:tcW w:w="118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C"/>
            </w:r>
            <w:r w:rsidRPr="00703D0B">
              <w:rPr>
                <w:rFonts w:ascii="Times New Roman" w:eastAsia="Calibri" w:hAnsi="Times New Roman" w:cs="Times New Roman"/>
                <w:sz w:val="24"/>
                <w:szCs w:val="24"/>
              </w:rPr>
              <w:t>50</w:t>
            </w:r>
          </w:p>
        </w:tc>
      </w:tr>
      <w:tr w:rsidR="00703D0B" w:rsidRPr="00703D0B" w:rsidTr="00703D0B">
        <w:tc>
          <w:tcPr>
            <w:tcW w:w="534"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Хорошо</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5</w:t>
            </w:r>
          </w:p>
        </w:tc>
        <w:tc>
          <w:tcPr>
            <w:tcW w:w="112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28</w:t>
            </w:r>
          </w:p>
        </w:tc>
        <w:tc>
          <w:tcPr>
            <w:tcW w:w="1160"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8</w:t>
            </w:r>
          </w:p>
        </w:tc>
        <w:tc>
          <w:tcPr>
            <w:tcW w:w="99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5</w:t>
            </w:r>
          </w:p>
        </w:tc>
        <w:tc>
          <w:tcPr>
            <w:tcW w:w="127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10</w:t>
            </w:r>
          </w:p>
        </w:tc>
        <w:tc>
          <w:tcPr>
            <w:tcW w:w="108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w:t>
            </w:r>
          </w:p>
        </w:tc>
        <w:tc>
          <w:tcPr>
            <w:tcW w:w="118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50</w:t>
            </w:r>
          </w:p>
        </w:tc>
      </w:tr>
      <w:tr w:rsidR="00703D0B" w:rsidRPr="00703D0B" w:rsidTr="00703D0B">
        <w:tc>
          <w:tcPr>
            <w:tcW w:w="534"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Удовлет</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E"/>
            </w:r>
            <w:r w:rsidRPr="00703D0B">
              <w:rPr>
                <w:rFonts w:ascii="Times New Roman" w:eastAsia="Calibri" w:hAnsi="Times New Roman" w:cs="Times New Roman"/>
                <w:sz w:val="24"/>
                <w:szCs w:val="24"/>
              </w:rPr>
              <w:t>5</w:t>
            </w:r>
          </w:p>
        </w:tc>
        <w:tc>
          <w:tcPr>
            <w:tcW w:w="112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29</w:t>
            </w:r>
          </w:p>
        </w:tc>
        <w:tc>
          <w:tcPr>
            <w:tcW w:w="1160"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E"/>
            </w:r>
            <w:r w:rsidRPr="00703D0B">
              <w:rPr>
                <w:rFonts w:ascii="Times New Roman" w:eastAsia="Calibri" w:hAnsi="Times New Roman" w:cs="Times New Roman"/>
                <w:sz w:val="24"/>
                <w:szCs w:val="24"/>
              </w:rPr>
              <w:t>8</w:t>
            </w:r>
          </w:p>
        </w:tc>
        <w:tc>
          <w:tcPr>
            <w:tcW w:w="99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w:t>
            </w:r>
          </w:p>
        </w:tc>
        <w:tc>
          <w:tcPr>
            <w:tcW w:w="127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5</w:t>
            </w:r>
          </w:p>
        </w:tc>
        <w:tc>
          <w:tcPr>
            <w:tcW w:w="108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1,5</w:t>
            </w:r>
          </w:p>
        </w:tc>
        <w:tc>
          <w:tcPr>
            <w:tcW w:w="118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E"/>
            </w:r>
            <w:r w:rsidRPr="00703D0B">
              <w:rPr>
                <w:rFonts w:ascii="Times New Roman" w:eastAsia="Calibri" w:hAnsi="Times New Roman" w:cs="Times New Roman"/>
                <w:sz w:val="24"/>
                <w:szCs w:val="24"/>
              </w:rPr>
              <w:t>50</w:t>
            </w:r>
          </w:p>
        </w:tc>
      </w:tr>
    </w:tbl>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Воспитательная работа и психологическая подготовка</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b/>
          <w:i/>
          <w:sz w:val="24"/>
          <w:szCs w:val="24"/>
          <w:lang w:eastAsia="ar-SA"/>
        </w:rPr>
        <w:t>Воспитательная работа –</w:t>
      </w:r>
      <w:r w:rsidRPr="00703D0B">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p>
    <w:p w:rsidR="00703D0B" w:rsidRDefault="00703D0B" w:rsidP="00703D0B">
      <w:pPr>
        <w:suppressAutoHyphens/>
        <w:spacing w:after="0" w:line="240" w:lineRule="auto"/>
        <w:jc w:val="both"/>
        <w:rPr>
          <w:rFonts w:ascii="Times New Roman" w:eastAsia="Calibri" w:hAnsi="Times New Roman" w:cs="Times New Roman"/>
          <w:b/>
          <w:i/>
          <w:sz w:val="24"/>
          <w:szCs w:val="24"/>
          <w:lang w:eastAsia="ar-SA"/>
        </w:rPr>
      </w:pPr>
    </w:p>
    <w:p w:rsidR="00703D0B" w:rsidRPr="00703D0B" w:rsidRDefault="00703D0B" w:rsidP="00703D0B">
      <w:pPr>
        <w:suppressAutoHyphens/>
        <w:spacing w:after="0" w:line="240" w:lineRule="auto"/>
        <w:jc w:val="both"/>
        <w:rPr>
          <w:rFonts w:ascii="Times New Roman" w:eastAsia="Calibri" w:hAnsi="Times New Roman" w:cs="Times New Roman"/>
          <w:b/>
          <w:i/>
          <w:sz w:val="24"/>
          <w:szCs w:val="24"/>
          <w:lang w:eastAsia="ar-SA"/>
        </w:rPr>
      </w:pPr>
      <w:r w:rsidRPr="00703D0B">
        <w:rPr>
          <w:rFonts w:ascii="Times New Roman" w:eastAsia="Calibri" w:hAnsi="Times New Roman" w:cs="Times New Roman"/>
          <w:b/>
          <w:i/>
          <w:sz w:val="24"/>
          <w:szCs w:val="24"/>
          <w:lang w:eastAsia="ar-SA"/>
        </w:rPr>
        <w:t>Формы организации воспитательной работы:</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собрания, лекции и беседы с обучающимися;</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информация о спортивных событиях в стране и в мире;</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встречи с интересными людьми, ветеранами спорта;</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родительские собрания;</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взаимодействие с общеобразовательной школой;</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культурно-массовые мероприятия;</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совместно с обучающимися должна вестись летопись школы;</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создание музея школы;</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b/>
          <w:sz w:val="24"/>
          <w:szCs w:val="24"/>
          <w:lang w:eastAsia="ar-SA"/>
        </w:rPr>
        <w:t xml:space="preserve">Психологическая подготовка </w:t>
      </w:r>
      <w:r w:rsidRPr="00703D0B">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rsidR="00703D0B" w:rsidRPr="00703D0B" w:rsidRDefault="00703D0B" w:rsidP="00703D0B">
      <w:pPr>
        <w:suppressAutoHyphens/>
        <w:spacing w:after="0" w:line="240" w:lineRule="auto"/>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Обеспечение спортивной экипировкой</w:t>
      </w:r>
    </w:p>
    <w:tbl>
      <w:tblPr>
        <w:tblpPr w:leftFromText="180" w:rightFromText="180" w:vertAnchor="text" w:horzAnchor="page" w:tblpX="1568" w:tblpY="359"/>
        <w:tblW w:w="9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1555"/>
      </w:tblGrid>
      <w:tr w:rsidR="00703D0B" w:rsidRPr="00703D0B" w:rsidTr="00703D0B">
        <w:tc>
          <w:tcPr>
            <w:tcW w:w="817"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п/п</w:t>
            </w:r>
          </w:p>
        </w:tc>
        <w:tc>
          <w:tcPr>
            <w:tcW w:w="4810" w:type="dxa"/>
            <w:vAlign w:val="center"/>
          </w:tcPr>
          <w:p w:rsidR="00703D0B" w:rsidRPr="00703D0B" w:rsidRDefault="00703D0B" w:rsidP="00703D0B">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Наименование</w:t>
            </w:r>
          </w:p>
        </w:tc>
        <w:tc>
          <w:tcPr>
            <w:tcW w:w="1950" w:type="dxa"/>
            <w:vAlign w:val="center"/>
          </w:tcPr>
          <w:p w:rsidR="00703D0B" w:rsidRPr="00703D0B" w:rsidRDefault="00703D0B" w:rsidP="00703D0B">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Единица измерения</w:t>
            </w:r>
          </w:p>
        </w:tc>
        <w:tc>
          <w:tcPr>
            <w:tcW w:w="1555" w:type="dxa"/>
            <w:vAlign w:val="center"/>
          </w:tcPr>
          <w:p w:rsidR="00703D0B" w:rsidRPr="00703D0B" w:rsidRDefault="00703D0B" w:rsidP="00703D0B">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Количество изделий</w:t>
            </w:r>
          </w:p>
        </w:tc>
      </w:tr>
      <w:tr w:rsidR="00703D0B" w:rsidRPr="00703D0B" w:rsidTr="00703D0B">
        <w:tc>
          <w:tcPr>
            <w:tcW w:w="9132" w:type="dxa"/>
            <w:gridSpan w:val="4"/>
            <w:vAlign w:val="bottom"/>
          </w:tcPr>
          <w:p w:rsidR="00703D0B" w:rsidRPr="00703D0B" w:rsidRDefault="00703D0B" w:rsidP="00703D0B">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03D0B">
              <w:rPr>
                <w:rFonts w:ascii="Times New Roman" w:eastAsia="Calibri" w:hAnsi="Times New Roman" w:cs="Times New Roman"/>
                <w:b/>
                <w:sz w:val="24"/>
                <w:szCs w:val="24"/>
                <w:lang w:eastAsia="ar-SA"/>
              </w:rPr>
              <w:t>Спортивная экипировка</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Костюм рукопашного боя</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комплект</w:t>
            </w:r>
          </w:p>
        </w:tc>
        <w:tc>
          <w:tcPr>
            <w:tcW w:w="1555" w:type="dxa"/>
            <w:vAlign w:val="center"/>
          </w:tcPr>
          <w:p w:rsidR="00703D0B" w:rsidRPr="00703D0B" w:rsidRDefault="00703D0B" w:rsidP="00703D0B">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bCs/>
                <w:sz w:val="24"/>
                <w:szCs w:val="24"/>
                <w:lang w:eastAsia="ru-RU"/>
              </w:rPr>
              <w:t>Перчатки боксерские</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suppressAutoHyphens/>
              <w:spacing w:after="0" w:line="240" w:lineRule="auto"/>
              <w:rPr>
                <w:rFonts w:ascii="Times New Roman" w:eastAsia="Calibri" w:hAnsi="Times New Roman" w:cs="Times New Roman"/>
                <w:bCs/>
                <w:sz w:val="24"/>
                <w:szCs w:val="24"/>
                <w:lang w:eastAsia="ru-RU"/>
              </w:rPr>
            </w:pPr>
            <w:r w:rsidRPr="00703D0B">
              <w:rPr>
                <w:rFonts w:ascii="Times New Roman" w:eastAsia="Calibri" w:hAnsi="Times New Roman" w:cs="Times New Roman"/>
                <w:sz w:val="24"/>
                <w:szCs w:val="24"/>
                <w:lang w:eastAsia="ar-SA"/>
              </w:rPr>
              <w:t>Перчатки боксерские снарядные</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комплект</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Протектор-</w:t>
            </w:r>
            <w:hyperlink r:id="rId10" w:history="1">
              <w:r w:rsidRPr="00703D0B">
                <w:rPr>
                  <w:rFonts w:ascii="Times New Roman" w:eastAsia="Calibri" w:hAnsi="Times New Roman" w:cs="Times New Roman"/>
                  <w:sz w:val="24"/>
                  <w:szCs w:val="24"/>
                  <w:lang w:eastAsia="ar-SA"/>
                </w:rPr>
                <w:t>бандаж</w:t>
              </w:r>
            </w:hyperlink>
            <w:r w:rsidRPr="00703D0B">
              <w:rPr>
                <w:rFonts w:ascii="Times New Roman" w:eastAsia="Calibri" w:hAnsi="Times New Roman" w:cs="Times New Roman"/>
                <w:sz w:val="24"/>
                <w:szCs w:val="24"/>
                <w:lang w:eastAsia="ar-SA"/>
              </w:rPr>
              <w:t xml:space="preserve"> для паха</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Протектор-бандаж для груди</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Шлем боксерский</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 xml:space="preserve">Футы </w:t>
            </w:r>
            <w:r w:rsidRPr="00703D0B">
              <w:rPr>
                <w:rFonts w:ascii="Times New Roman" w:eastAsia="Calibri" w:hAnsi="Times New Roman" w:cs="Times New Roman"/>
                <w:bCs/>
                <w:sz w:val="24"/>
                <w:szCs w:val="24"/>
                <w:lang w:eastAsia="ru-RU"/>
              </w:rPr>
              <w:t>красного и синего цвета</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комплект</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Эластичные бинты для рук</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16</w:t>
            </w:r>
          </w:p>
        </w:tc>
      </w:tr>
    </w:tbl>
    <w:p w:rsidR="00703D0B" w:rsidRPr="00703D0B" w:rsidRDefault="00703D0B" w:rsidP="00703D0B">
      <w:pPr>
        <w:suppressAutoHyphens/>
        <w:spacing w:after="0" w:line="240" w:lineRule="auto"/>
        <w:ind w:right="-598"/>
        <w:jc w:val="right"/>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ind w:right="-598"/>
        <w:jc w:val="right"/>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ind w:right="-598"/>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rsidR="00703D0B" w:rsidRPr="00703D0B" w:rsidRDefault="00703D0B" w:rsidP="00703D0B">
      <w:pPr>
        <w:suppressAutoHyphens/>
        <w:spacing w:after="0" w:line="240" w:lineRule="auto"/>
        <w:ind w:right="-598"/>
        <w:rPr>
          <w:rFonts w:ascii="Times New Roman" w:eastAsia="Calibri" w:hAnsi="Times New Roman" w:cs="Times New Roman"/>
          <w:b/>
          <w:sz w:val="24"/>
          <w:szCs w:val="24"/>
          <w:lang w:eastAsia="ar-SA"/>
        </w:rPr>
      </w:pP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2"/>
        <w:gridCol w:w="1447"/>
        <w:gridCol w:w="686"/>
        <w:gridCol w:w="1107"/>
        <w:gridCol w:w="413"/>
        <w:gridCol w:w="836"/>
        <w:gridCol w:w="545"/>
        <w:gridCol w:w="642"/>
        <w:gridCol w:w="426"/>
        <w:gridCol w:w="643"/>
        <w:gridCol w:w="427"/>
        <w:gridCol w:w="637"/>
        <w:gridCol w:w="693"/>
        <w:gridCol w:w="693"/>
        <w:gridCol w:w="236"/>
      </w:tblGrid>
      <w:tr w:rsidR="00703D0B" w:rsidRPr="00703D0B" w:rsidTr="00703D0B">
        <w:trPr>
          <w:gridAfter w:val="1"/>
          <w:wAfter w:w="117" w:type="pct"/>
          <w:cantSplit/>
          <w:trHeight w:val="311"/>
        </w:trPr>
        <w:tc>
          <w:tcPr>
            <w:tcW w:w="4883" w:type="pct"/>
            <w:gridSpan w:val="14"/>
            <w:tcBorders>
              <w:bottom w:val="nil"/>
            </w:tcBorders>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Спортивная экипировка, передаваемая в индивидуальное пользование</w:t>
            </w:r>
          </w:p>
        </w:tc>
      </w:tr>
      <w:tr w:rsidR="00703D0B" w:rsidRPr="00703D0B" w:rsidTr="00703D0B">
        <w:trPr>
          <w:gridAfter w:val="1"/>
          <w:wAfter w:w="117" w:type="pct"/>
          <w:cantSplit/>
          <w:trHeight w:val="311"/>
        </w:trPr>
        <w:tc>
          <w:tcPr>
            <w:tcW w:w="234" w:type="pct"/>
            <w:vMerge w:val="restart"/>
            <w:tcBorders>
              <w:top w:val="nil"/>
            </w:tcBorders>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п/п</w:t>
            </w:r>
          </w:p>
        </w:tc>
        <w:tc>
          <w:tcPr>
            <w:tcW w:w="732" w:type="pct"/>
            <w:vMerge w:val="restart"/>
            <w:tcBorders>
              <w:top w:val="nil"/>
            </w:tcBorders>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Наименование</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спортивной</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экипировки</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индивидуального</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пользования</w:t>
            </w:r>
          </w:p>
        </w:tc>
        <w:tc>
          <w:tcPr>
            <w:tcW w:w="347" w:type="pct"/>
            <w:vMerge w:val="restart"/>
            <w:tcBorders>
              <w:top w:val="nil"/>
            </w:tcBorders>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Единица измерения</w:t>
            </w:r>
          </w:p>
        </w:tc>
        <w:tc>
          <w:tcPr>
            <w:tcW w:w="560" w:type="pct"/>
            <w:vMerge w:val="restart"/>
            <w:tcBorders>
              <w:top w:val="nil"/>
            </w:tcBorders>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Расчетная единица</w:t>
            </w:r>
          </w:p>
        </w:tc>
        <w:tc>
          <w:tcPr>
            <w:tcW w:w="632" w:type="pct"/>
            <w:gridSpan w:val="2"/>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2379" w:type="pct"/>
            <w:gridSpan w:val="8"/>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Этапы спортивной подготовки</w:t>
            </w:r>
          </w:p>
        </w:tc>
      </w:tr>
      <w:tr w:rsidR="00703D0B" w:rsidRPr="00703D0B" w:rsidTr="00703D0B">
        <w:trPr>
          <w:cantSplit/>
        </w:trPr>
        <w:tc>
          <w:tcPr>
            <w:tcW w:w="234"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732"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347"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560"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632" w:type="pct"/>
            <w:gridSpan w:val="2"/>
            <w:tcBorders>
              <w:top w:val="nil"/>
            </w:tcBorders>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СОГ-1</w:t>
            </w:r>
          </w:p>
        </w:tc>
        <w:tc>
          <w:tcPr>
            <w:tcW w:w="601" w:type="pct"/>
            <w:gridSpan w:val="2"/>
            <w:tcBorders>
              <w:top w:val="nil"/>
            </w:tcBorders>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НП-2</w:t>
            </w:r>
          </w:p>
        </w:tc>
        <w:tc>
          <w:tcPr>
            <w:tcW w:w="541" w:type="pct"/>
            <w:gridSpan w:val="2"/>
            <w:tcBorders>
              <w:top w:val="nil"/>
            </w:tcBorders>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НП-3</w:t>
            </w:r>
          </w:p>
        </w:tc>
        <w:tc>
          <w:tcPr>
            <w:tcW w:w="538" w:type="pct"/>
            <w:gridSpan w:val="2"/>
            <w:tcBorders>
              <w:top w:val="nil"/>
              <w:right w:val="nil"/>
            </w:tcBorders>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НП-4</w:t>
            </w:r>
          </w:p>
        </w:tc>
        <w:tc>
          <w:tcPr>
            <w:tcW w:w="699" w:type="pct"/>
            <w:gridSpan w:val="2"/>
            <w:tcBorders>
              <w:top w:val="nil"/>
              <w:right w:val="single" w:sz="4" w:space="0" w:color="auto"/>
            </w:tcBorders>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НП-5</w:t>
            </w:r>
          </w:p>
        </w:tc>
        <w:tc>
          <w:tcPr>
            <w:tcW w:w="117" w:type="pct"/>
            <w:vMerge w:val="restart"/>
            <w:tcBorders>
              <w:top w:val="nil"/>
              <w:left w:val="single" w:sz="4" w:space="0" w:color="auto"/>
              <w:bottom w:val="nil"/>
              <w:right w:val="nil"/>
            </w:tcBorders>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p>
        </w:tc>
      </w:tr>
      <w:tr w:rsidR="00703D0B" w:rsidRPr="00703D0B" w:rsidTr="00703D0B">
        <w:trPr>
          <w:cantSplit/>
          <w:trHeight w:val="1899"/>
        </w:trPr>
        <w:tc>
          <w:tcPr>
            <w:tcW w:w="234"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732"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347"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560"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209"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количество</w:t>
            </w:r>
          </w:p>
        </w:tc>
        <w:tc>
          <w:tcPr>
            <w:tcW w:w="423"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срок</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эксплуатации (лет)</w:t>
            </w:r>
          </w:p>
        </w:tc>
        <w:tc>
          <w:tcPr>
            <w:tcW w:w="276"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количество</w:t>
            </w:r>
          </w:p>
        </w:tc>
        <w:tc>
          <w:tcPr>
            <w:tcW w:w="325"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срок</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эксплуатации (лет)</w:t>
            </w:r>
          </w:p>
        </w:tc>
        <w:tc>
          <w:tcPr>
            <w:tcW w:w="216"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количество</w:t>
            </w:r>
          </w:p>
        </w:tc>
        <w:tc>
          <w:tcPr>
            <w:tcW w:w="325"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срок</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эксплуатации (лет)</w:t>
            </w:r>
          </w:p>
        </w:tc>
        <w:tc>
          <w:tcPr>
            <w:tcW w:w="216"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количество</w:t>
            </w:r>
          </w:p>
        </w:tc>
        <w:tc>
          <w:tcPr>
            <w:tcW w:w="321"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срок</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эксплуатации (лет)</w:t>
            </w:r>
          </w:p>
        </w:tc>
        <w:tc>
          <w:tcPr>
            <w:tcW w:w="350"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количество</w:t>
            </w:r>
          </w:p>
        </w:tc>
        <w:tc>
          <w:tcPr>
            <w:tcW w:w="350"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срок</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эксплуатации (лет)</w:t>
            </w:r>
          </w:p>
        </w:tc>
        <w:tc>
          <w:tcPr>
            <w:tcW w:w="117" w:type="pct"/>
            <w:vMerge/>
            <w:tcBorders>
              <w:top w:val="nil"/>
              <w:bottom w:val="nil"/>
              <w:right w:val="nil"/>
            </w:tcBorders>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p>
        </w:tc>
      </w:tr>
      <w:tr w:rsidR="00703D0B" w:rsidRPr="00703D0B" w:rsidTr="00703D0B">
        <w:trPr>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Боксерский эластичный</w:t>
            </w:r>
          </w:p>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бинт для рук</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p>
        </w:tc>
      </w:tr>
      <w:tr w:rsidR="00703D0B" w:rsidRPr="00703D0B" w:rsidTr="00703D0B">
        <w:trPr>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Борцовки</w:t>
            </w:r>
          </w:p>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 мягкой подошвой</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tc>
      </w:tr>
      <w:tr w:rsidR="00703D0B" w:rsidRPr="00703D0B" w:rsidTr="00703D0B">
        <w:trPr>
          <w:trHeight w:val="552"/>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bCs/>
                <w:sz w:val="24"/>
                <w:szCs w:val="24"/>
                <w:lang w:eastAsia="ru-RU"/>
              </w:rPr>
            </w:pPr>
            <w:r w:rsidRPr="00703D0B">
              <w:rPr>
                <w:rFonts w:ascii="Times New Roman" w:eastAsia="Calibri" w:hAnsi="Times New Roman" w:cs="Times New Roman"/>
                <w:sz w:val="24"/>
                <w:szCs w:val="24"/>
                <w:lang w:eastAsia="ru-RU"/>
              </w:rPr>
              <w:t xml:space="preserve">Защитные накладки на ноги </w:t>
            </w:r>
            <w:r w:rsidRPr="00703D0B">
              <w:rPr>
                <w:rFonts w:ascii="Times New Roman" w:eastAsia="Calibri" w:hAnsi="Times New Roman" w:cs="Times New Roman"/>
                <w:bCs/>
                <w:sz w:val="24"/>
                <w:szCs w:val="24"/>
                <w:lang w:eastAsia="ru-RU"/>
              </w:rPr>
              <w:t>красного и синего цвета</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комплект</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p>
        </w:tc>
      </w:tr>
      <w:tr w:rsidR="00703D0B" w:rsidRPr="00703D0B" w:rsidTr="00703D0B">
        <w:trPr>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Капа</w:t>
            </w:r>
          </w:p>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ar-SA"/>
              </w:rPr>
              <w:t>(зубной протектор)</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p>
        </w:tc>
      </w:tr>
      <w:tr w:rsidR="00703D0B" w:rsidRPr="00703D0B" w:rsidTr="00703D0B">
        <w:trPr>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Костюм ветрозащитный</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117" w:type="pct"/>
            <w:vMerge/>
            <w:tcBorders>
              <w:top w:val="nil"/>
              <w:bottom w:val="nil"/>
              <w:right w:val="nil"/>
            </w:tcBorders>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tc>
      </w:tr>
      <w:tr w:rsidR="00703D0B" w:rsidRPr="00703D0B" w:rsidTr="00703D0B">
        <w:trPr>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Костюм спортивный зимний</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117" w:type="pct"/>
            <w:vMerge/>
            <w:tcBorders>
              <w:top w:val="nil"/>
              <w:bottom w:val="nil"/>
              <w:right w:val="nil"/>
            </w:tcBorders>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tc>
      </w:tr>
      <w:tr w:rsidR="00703D0B" w:rsidRPr="00703D0B" w:rsidTr="00703D0B">
        <w:trPr>
          <w:trHeight w:val="141"/>
        </w:trPr>
        <w:tc>
          <w:tcPr>
            <w:tcW w:w="234" w:type="pct"/>
            <w:tcBorders>
              <w:top w:val="nil"/>
            </w:tcBorders>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tcBorders>
              <w:top w:val="nil"/>
            </w:tcBorders>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Костюм спортивный</w:t>
            </w:r>
          </w:p>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летний</w:t>
            </w:r>
          </w:p>
        </w:tc>
        <w:tc>
          <w:tcPr>
            <w:tcW w:w="347" w:type="pct"/>
            <w:tcBorders>
              <w:top w:val="nil"/>
            </w:tcBorders>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штук</w:t>
            </w:r>
          </w:p>
        </w:tc>
        <w:tc>
          <w:tcPr>
            <w:tcW w:w="560" w:type="pct"/>
            <w:tcBorders>
              <w:top w:val="nil"/>
            </w:tcBorders>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p>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p>
        </w:tc>
        <w:tc>
          <w:tcPr>
            <w:tcW w:w="216"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p>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p>
        </w:tc>
        <w:tc>
          <w:tcPr>
            <w:tcW w:w="350"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p>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p>
        </w:tc>
        <w:tc>
          <w:tcPr>
            <w:tcW w:w="117" w:type="pct"/>
            <w:vMerge/>
            <w:tcBorders>
              <w:top w:val="nil"/>
              <w:bottom w:val="nil"/>
              <w:right w:val="nil"/>
            </w:tcBorders>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tc>
      </w:tr>
      <w:tr w:rsidR="00703D0B" w:rsidRPr="00703D0B" w:rsidTr="00703D0B">
        <w:trPr>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Костюм для рукопашного боя</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комплект</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Кроссовки</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Перчатки боксерские</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25"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21"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50"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50"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Перчатки боксерские</w:t>
            </w:r>
          </w:p>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ar-SA"/>
              </w:rPr>
              <w:t>снарядные</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2</w:t>
            </w:r>
          </w:p>
        </w:tc>
        <w:tc>
          <w:tcPr>
            <w:tcW w:w="325"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2</w:t>
            </w:r>
          </w:p>
        </w:tc>
        <w:tc>
          <w:tcPr>
            <w:tcW w:w="321"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50"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2</w:t>
            </w:r>
          </w:p>
        </w:tc>
        <w:tc>
          <w:tcPr>
            <w:tcW w:w="350"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ind w:right="-108"/>
              <w:rPr>
                <w:rFonts w:ascii="Times New Roman" w:eastAsia="Calibri" w:hAnsi="Times New Roman" w:cs="Times New Roman"/>
                <w:bCs/>
                <w:sz w:val="24"/>
                <w:szCs w:val="24"/>
                <w:lang w:eastAsia="ru-RU"/>
              </w:rPr>
            </w:pPr>
            <w:r w:rsidRPr="00703D0B">
              <w:rPr>
                <w:rFonts w:ascii="Times New Roman" w:eastAsia="Calibri" w:hAnsi="Times New Roman" w:cs="Times New Roman"/>
                <w:bCs/>
                <w:sz w:val="24"/>
                <w:szCs w:val="24"/>
                <w:lang w:eastAsia="ru-RU"/>
              </w:rPr>
              <w:t>Перчатки для рукопашного боя красного и синего цвета</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комплект</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25"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21"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50"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50"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Протектор на грудь женский</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Протектор-</w:t>
            </w:r>
            <w:hyperlink r:id="rId11" w:history="1">
              <w:r w:rsidRPr="00703D0B">
                <w:rPr>
                  <w:rFonts w:ascii="Times New Roman" w:eastAsia="Calibri" w:hAnsi="Times New Roman" w:cs="Times New Roman"/>
                  <w:sz w:val="24"/>
                  <w:szCs w:val="24"/>
                  <w:lang w:eastAsia="ar-SA"/>
                </w:rPr>
                <w:t>бандаж</w:t>
              </w:r>
            </w:hyperlink>
          </w:p>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для паха</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Сандалии (шлепанцы)</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Футболка</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r>
      <w:tr w:rsidR="00703D0B" w:rsidRPr="00703D0B" w:rsidTr="00703D0B">
        <w:trPr>
          <w:gridAfter w:val="1"/>
          <w:wAfter w:w="117" w:type="pct"/>
          <w:trHeight w:val="552"/>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Шапка спортивная</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 xml:space="preserve">Шлем боксерский </w:t>
            </w:r>
            <w:r w:rsidRPr="00703D0B">
              <w:rPr>
                <w:rFonts w:ascii="Times New Roman" w:eastAsia="Calibri" w:hAnsi="Times New Roman" w:cs="Times New Roman"/>
                <w:bCs/>
                <w:sz w:val="24"/>
                <w:szCs w:val="24"/>
                <w:lang w:eastAsia="ru-RU"/>
              </w:rPr>
              <w:t>красного и синего</w:t>
            </w:r>
          </w:p>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bCs/>
                <w:sz w:val="24"/>
                <w:szCs w:val="24"/>
                <w:lang w:eastAsia="ru-RU"/>
              </w:rPr>
              <w:t>цвета</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комплект</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Шорты спортивные</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r>
    </w:tbl>
    <w:p w:rsidR="00703D0B" w:rsidRPr="00703D0B" w:rsidRDefault="00703D0B" w:rsidP="00703D0B">
      <w:pPr>
        <w:tabs>
          <w:tab w:val="left" w:pos="960"/>
        </w:tabs>
        <w:suppressAutoHyphens/>
        <w:spacing w:after="0" w:line="240" w:lineRule="auto"/>
        <w:rPr>
          <w:rFonts w:ascii="Times New Roman" w:eastAsia="Calibri" w:hAnsi="Times New Roman" w:cs="Times New Roman"/>
          <w:b/>
          <w:i/>
          <w:sz w:val="28"/>
          <w:szCs w:val="28"/>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СПЕЦИАЛИЗИРОВАННЫЕ ИГРОВЫЕ КОМПЛЕКСЫ</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Базовые варианты для разработки игр-заданий</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lang w:eastAsia="ar-SA"/>
        </w:rPr>
      </w:pPr>
      <w:r w:rsidRPr="00703D0B">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rsidR="00703D0B" w:rsidRPr="00703D0B" w:rsidRDefault="00703D0B" w:rsidP="00703D0B">
      <w:pPr>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rsidR="00703D0B" w:rsidRPr="00703D0B" w:rsidRDefault="00703D0B" w:rsidP="00703D0B">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rsidR="00703D0B" w:rsidRPr="00703D0B" w:rsidRDefault="00703D0B" w:rsidP="00703D0B">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rsidR="00703D0B" w:rsidRPr="00703D0B" w:rsidRDefault="00703D0B" w:rsidP="00703D0B">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перемещаться в пределах заданной (ограниченной) площади;</w:t>
      </w:r>
    </w:p>
    <w:p w:rsidR="00703D0B" w:rsidRPr="00703D0B" w:rsidRDefault="00703D0B" w:rsidP="00703D0B">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обоим партнерам выполнять одинаковые задания;</w:t>
      </w:r>
    </w:p>
    <w:p w:rsidR="00703D0B" w:rsidRPr="00703D0B" w:rsidRDefault="00703D0B" w:rsidP="00703D0B">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отступать можно (нельзя);</w:t>
      </w:r>
    </w:p>
    <w:p w:rsidR="00703D0B" w:rsidRPr="00703D0B" w:rsidRDefault="00703D0B" w:rsidP="00703D0B">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руки захватывать можно или нельзя и т.д.</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03D0B">
        <w:rPr>
          <w:rFonts w:ascii="Times New Roman" w:eastAsia="Calibri" w:hAnsi="Times New Roman" w:cs="Times New Roman"/>
          <w:i/>
          <w:sz w:val="24"/>
          <w:szCs w:val="24"/>
          <w:lang w:eastAsia="ar-SA"/>
        </w:rPr>
        <w:t>в табл. 22</w:t>
      </w:r>
      <w:r w:rsidRPr="00703D0B">
        <w:rPr>
          <w:rFonts w:ascii="Times New Roman" w:eastAsia="Calibri" w:hAnsi="Times New Roman" w:cs="Times New Roman"/>
          <w:sz w:val="24"/>
          <w:szCs w:val="24"/>
          <w:lang w:eastAsia="ar-SA"/>
        </w:rPr>
        <w:t>.</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sz w:val="24"/>
          <w:szCs w:val="24"/>
          <w:lang w:eastAsia="ar-SA"/>
        </w:rPr>
        <w:t>В таблице № 7 - игры-задания расположены в порядке их сложности.</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ВАРИАНТЫ ИГР В КОСАНИЯ («пятнашки»)</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(Грузных Г.М., 1993)</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03D0B" w:rsidRPr="00703D0B" w:rsidTr="00703D0B">
        <w:trPr>
          <w:trHeight w:val="600"/>
        </w:trPr>
        <w:tc>
          <w:tcPr>
            <w:tcW w:w="4428" w:type="dxa"/>
            <w:vMerge w:val="restart"/>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 xml:space="preserve">Места касания </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Способ касания руками</w:t>
            </w:r>
          </w:p>
        </w:tc>
      </w:tr>
      <w:tr w:rsidR="00703D0B" w:rsidRPr="00703D0B" w:rsidTr="00703D0B">
        <w:trPr>
          <w:trHeight w:val="360"/>
        </w:trPr>
        <w:tc>
          <w:tcPr>
            <w:tcW w:w="4428" w:type="dxa"/>
            <w:vMerge/>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Любой </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Правой </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Левой </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Обеими </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Затылок </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37</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Средняя часть живота</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5</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6</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38</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Левая подмышечная впадина</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7</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8</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9</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39</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Левое плечо</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10</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11</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12</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40</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Поясница </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13</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14</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15</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41</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Правая лопатка</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16</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17</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18</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42</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Левая сторона живота</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19</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20</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21</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43</w:t>
            </w:r>
          </w:p>
        </w:tc>
      </w:tr>
      <w:tr w:rsidR="00703D0B" w:rsidRPr="00703D0B" w:rsidTr="00703D0B">
        <w:trPr>
          <w:trHeight w:val="285"/>
        </w:trPr>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Спина </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22</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23</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24</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44</w:t>
            </w:r>
          </w:p>
        </w:tc>
      </w:tr>
      <w:tr w:rsidR="00703D0B" w:rsidRPr="00703D0B" w:rsidTr="00703D0B">
        <w:trPr>
          <w:trHeight w:val="360"/>
        </w:trPr>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правая сторона живота</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25</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26</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27</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45</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Левая лопатка</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28</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29</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30</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46</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Правое плечо</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31</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32</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33</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47</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Правая подмышечная впадина</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34</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35</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36</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48</w:t>
            </w:r>
          </w:p>
        </w:tc>
      </w:tr>
    </w:tbl>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r w:rsidRPr="00703D0B">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rsidR="00703D0B" w:rsidRPr="00703D0B" w:rsidRDefault="00703D0B" w:rsidP="00703D0B">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блокирующие действия, сдерживания;</w:t>
      </w:r>
    </w:p>
    <w:p w:rsidR="00703D0B" w:rsidRPr="00703D0B" w:rsidRDefault="00703D0B" w:rsidP="00703D0B">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активные действия, теснения.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rsidR="00703D0B" w:rsidRPr="00703D0B" w:rsidRDefault="00703D0B" w:rsidP="00703D0B">
      <w:pPr>
        <w:numPr>
          <w:ilvl w:val="0"/>
          <w:numId w:val="31"/>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упор-упор означает блоки только упорами обеими руками;</w:t>
      </w:r>
    </w:p>
    <w:p w:rsidR="00703D0B" w:rsidRPr="00703D0B" w:rsidRDefault="00703D0B" w:rsidP="00703D0B">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rsidR="00703D0B" w:rsidRPr="00703D0B" w:rsidRDefault="00703D0B" w:rsidP="00703D0B">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захват-захват представляет жесткие захваты обеими руками.</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Приводим три основных вариантов игр-заданий. </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r w:rsidRPr="00703D0B">
        <w:rPr>
          <w:rFonts w:ascii="Times New Roman" w:eastAsia="Calibri" w:hAnsi="Times New Roman" w:cs="Times New Roman"/>
          <w:b/>
          <w:i/>
          <w:sz w:val="24"/>
          <w:szCs w:val="24"/>
          <w:u w:val="single"/>
          <w:lang w:eastAsia="ar-SA"/>
        </w:rPr>
        <w:t>Игры по освоению блокирующих действий УПОР-УПОР</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p>
    <w:p w:rsidR="00703D0B" w:rsidRPr="00703D0B" w:rsidRDefault="00703D0B" w:rsidP="00703D0B">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rsidR="00703D0B" w:rsidRPr="00703D0B" w:rsidRDefault="00703D0B" w:rsidP="00703D0B">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rsidR="00703D0B" w:rsidRPr="00703D0B" w:rsidRDefault="00703D0B" w:rsidP="00703D0B">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 левой рукой справа в ключицу -  упор правой рукой (см. 1 задание);</w:t>
      </w:r>
    </w:p>
    <w:p w:rsidR="00703D0B" w:rsidRPr="00703D0B" w:rsidRDefault="00703D0B" w:rsidP="00703D0B">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 левой рукой в шею – упор правой рукой (см. 1 задание);</w:t>
      </w:r>
    </w:p>
    <w:p w:rsidR="00703D0B" w:rsidRPr="00703D0B" w:rsidRDefault="00703D0B" w:rsidP="00703D0B">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 левой рукой в грудь – упор правой рукой… (варианты: см. 1 задание);</w:t>
      </w:r>
    </w:p>
    <w:p w:rsidR="00703D0B" w:rsidRPr="00703D0B" w:rsidRDefault="00703D0B" w:rsidP="00703D0B">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 левой рукой в живот – упор правой рукой… (варианты: см. 1 задание);</w:t>
      </w:r>
    </w:p>
    <w:p w:rsidR="00703D0B" w:rsidRPr="00703D0B" w:rsidRDefault="00703D0B" w:rsidP="00703D0B">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rsidR="00703D0B" w:rsidRPr="00703D0B" w:rsidRDefault="00703D0B" w:rsidP="00703D0B">
      <w:pPr>
        <w:suppressAutoHyphens/>
        <w:spacing w:after="0" w:line="240" w:lineRule="auto"/>
        <w:rPr>
          <w:rFonts w:ascii="Times New Roman" w:eastAsia="Calibri" w:hAnsi="Times New Roman" w:cs="Times New Roman"/>
          <w:b/>
          <w:i/>
          <w:sz w:val="24"/>
          <w:szCs w:val="24"/>
          <w:u w:val="single"/>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r w:rsidRPr="00703D0B">
        <w:rPr>
          <w:rFonts w:ascii="Times New Roman" w:eastAsia="Calibri" w:hAnsi="Times New Roman" w:cs="Times New Roman"/>
          <w:b/>
          <w:i/>
          <w:sz w:val="24"/>
          <w:szCs w:val="24"/>
          <w:u w:val="single"/>
          <w:lang w:eastAsia="ar-SA"/>
        </w:rPr>
        <w:t>Игры по освоению блокирующих действий ЗАХВАТ-УПОР</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p>
    <w:p w:rsidR="00703D0B" w:rsidRPr="00703D0B" w:rsidRDefault="00703D0B" w:rsidP="00703D0B">
      <w:pPr>
        <w:numPr>
          <w:ilvl w:val="0"/>
          <w:numId w:val="2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rsidR="00703D0B" w:rsidRPr="00703D0B" w:rsidRDefault="00703D0B" w:rsidP="00703D0B">
      <w:pPr>
        <w:numPr>
          <w:ilvl w:val="0"/>
          <w:numId w:val="2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rsidR="00703D0B" w:rsidRPr="00703D0B" w:rsidRDefault="00703D0B" w:rsidP="00703D0B">
      <w:pPr>
        <w:numPr>
          <w:ilvl w:val="0"/>
          <w:numId w:val="2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r w:rsidRPr="00703D0B">
        <w:rPr>
          <w:rFonts w:ascii="Times New Roman" w:eastAsia="Calibri" w:hAnsi="Times New Roman" w:cs="Times New Roman"/>
          <w:b/>
          <w:i/>
          <w:sz w:val="24"/>
          <w:szCs w:val="24"/>
          <w:u w:val="single"/>
          <w:lang w:eastAsia="ar-SA"/>
        </w:rPr>
        <w:t>Игры по освоению блокирующих действий ЗАХВАТ – ЗАХВАТ</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u w:val="single"/>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rsidR="00703D0B" w:rsidRPr="00703D0B" w:rsidRDefault="00703D0B" w:rsidP="00703D0B">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разноименных предплечий кистями;</w:t>
      </w:r>
    </w:p>
    <w:p w:rsidR="00703D0B" w:rsidRPr="00703D0B" w:rsidRDefault="00703D0B" w:rsidP="00703D0B">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одноименных предплечий кистями;</w:t>
      </w:r>
    </w:p>
    <w:p w:rsidR="00703D0B" w:rsidRPr="00703D0B" w:rsidRDefault="00703D0B" w:rsidP="00703D0B">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rsidR="00703D0B" w:rsidRPr="00703D0B" w:rsidRDefault="00703D0B" w:rsidP="00703D0B">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рук спереди - сверху (снизу) с «отключением» их;</w:t>
      </w:r>
    </w:p>
    <w:p w:rsidR="00703D0B" w:rsidRPr="00703D0B" w:rsidRDefault="00703D0B" w:rsidP="00703D0B">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левой (правой) руки с головой сверху, руки соединены.</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r w:rsidRPr="00703D0B">
        <w:rPr>
          <w:rFonts w:ascii="Times New Roman" w:eastAsia="Calibri" w:hAnsi="Times New Roman" w:cs="Times New Roman"/>
          <w:b/>
          <w:i/>
          <w:sz w:val="24"/>
          <w:szCs w:val="24"/>
          <w:u w:val="single"/>
          <w:lang w:eastAsia="ar-SA"/>
        </w:rPr>
        <w:t>Игры-задания по освоению умения теснений по площади поединка</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rsidR="00703D0B" w:rsidRPr="00703D0B" w:rsidRDefault="00703D0B" w:rsidP="00703D0B">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rsidR="00703D0B" w:rsidRPr="00703D0B" w:rsidRDefault="00703D0B" w:rsidP="00703D0B">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rsidR="00703D0B" w:rsidRPr="00703D0B" w:rsidRDefault="00703D0B" w:rsidP="00703D0B">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количество игровых попыток (поединков) варьирует в пределах 3-7;</w:t>
      </w:r>
    </w:p>
    <w:p w:rsidR="00703D0B" w:rsidRPr="00703D0B" w:rsidRDefault="00703D0B" w:rsidP="00703D0B">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rsidR="00703D0B" w:rsidRPr="00703D0B" w:rsidRDefault="00703D0B" w:rsidP="00703D0B">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rsidR="00703D0B" w:rsidRPr="00703D0B" w:rsidRDefault="00703D0B" w:rsidP="00703D0B">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одной, двумя руками из вне;</w:t>
      </w:r>
    </w:p>
    <w:p w:rsidR="00703D0B" w:rsidRPr="00703D0B" w:rsidRDefault="00703D0B" w:rsidP="00703D0B">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«крест»;</w:t>
      </w:r>
    </w:p>
    <w:p w:rsidR="00703D0B" w:rsidRPr="00703D0B" w:rsidRDefault="00703D0B" w:rsidP="00703D0B">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«петля».</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r w:rsidRPr="00703D0B">
        <w:rPr>
          <w:rFonts w:ascii="Times New Roman" w:eastAsia="Calibri" w:hAnsi="Times New Roman" w:cs="Times New Roman"/>
          <w:b/>
          <w:i/>
          <w:sz w:val="24"/>
          <w:szCs w:val="24"/>
          <w:u w:val="single"/>
          <w:lang w:eastAsia="ar-SA"/>
        </w:rPr>
        <w:t>Игры-задания с необычным началом поединка (дебюты)</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Предлагается несколько исходных положений начала игр:</w:t>
      </w:r>
    </w:p>
    <w:p w:rsidR="00703D0B" w:rsidRPr="00703D0B" w:rsidRDefault="00703D0B" w:rsidP="00703D0B">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спина к спине, оба соперника на коленях;</w:t>
      </w:r>
    </w:p>
    <w:p w:rsidR="00703D0B" w:rsidRPr="00703D0B" w:rsidRDefault="00703D0B" w:rsidP="00703D0B">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один на коленях, другой – стоя спиной к сопернику в один-два м;</w:t>
      </w:r>
    </w:p>
    <w:p w:rsidR="00703D0B" w:rsidRPr="00703D0B" w:rsidRDefault="00703D0B" w:rsidP="00703D0B">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оба в упоре лежа лицом друг к другу;</w:t>
      </w:r>
    </w:p>
    <w:p w:rsidR="00703D0B" w:rsidRPr="00703D0B" w:rsidRDefault="00703D0B" w:rsidP="00703D0B">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оба лежа на спине, головами друг к другу и т.п.</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sectPr w:rsidR="00703D0B" w:rsidRPr="00703D0B" w:rsidSect="00703D0B">
          <w:footerReference w:type="even" r:id="rId12"/>
          <w:footerReference w:type="default" r:id="rId13"/>
          <w:pgSz w:w="11906" w:h="16838"/>
          <w:pgMar w:top="1079" w:right="851" w:bottom="1276" w:left="1418" w:header="720" w:footer="720" w:gutter="0"/>
          <w:cols w:space="720"/>
          <w:titlePg/>
          <w:docGrid w:linePitch="360" w:charSpace="32768"/>
        </w:sectPr>
      </w:pPr>
      <w:r w:rsidRPr="00703D0B">
        <w:rPr>
          <w:rFonts w:ascii="Times New Roman" w:eastAsia="Calibri" w:hAnsi="Times New Roman" w:cs="Times New Roman"/>
          <w:sz w:val="24"/>
          <w:szCs w:val="24"/>
          <w:lang w:eastAsia="ar-SA"/>
        </w:rPr>
        <w:t>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конечной цели.</w:t>
      </w:r>
    </w:p>
    <w:p w:rsidR="00703D0B" w:rsidRPr="00703D0B" w:rsidRDefault="00703D0B" w:rsidP="00703D0B">
      <w:pPr>
        <w:tabs>
          <w:tab w:val="left" w:pos="2190"/>
        </w:tabs>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 xml:space="preserve">Календарный учебный график дополнительной общеобразовательной </w:t>
      </w:r>
    </w:p>
    <w:p w:rsidR="00703D0B" w:rsidRPr="00703D0B" w:rsidRDefault="00703D0B" w:rsidP="00703D0B">
      <w:pPr>
        <w:tabs>
          <w:tab w:val="left" w:pos="2190"/>
        </w:tabs>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общеразвивающей программы.</w:t>
      </w:r>
    </w:p>
    <w:tbl>
      <w:tblPr>
        <w:tblpPr w:leftFromText="180" w:rightFromText="180" w:vertAnchor="page" w:horzAnchor="margin" w:tblpY="15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277"/>
        <w:gridCol w:w="712"/>
        <w:gridCol w:w="2521"/>
        <w:gridCol w:w="646"/>
        <w:gridCol w:w="38"/>
        <w:gridCol w:w="1903"/>
        <w:gridCol w:w="139"/>
        <w:gridCol w:w="1772"/>
        <w:gridCol w:w="274"/>
      </w:tblGrid>
      <w:tr w:rsidR="00703D0B" w:rsidRPr="00703D0B" w:rsidTr="00A50772">
        <w:trPr>
          <w:gridAfter w:val="1"/>
          <w:wAfter w:w="137" w:type="pct"/>
          <w:trHeight w:val="361"/>
        </w:trPr>
        <w:tc>
          <w:tcPr>
            <w:tcW w:w="318" w:type="pct"/>
            <w:shd w:val="clear" w:color="auto" w:fill="auto"/>
          </w:tcPr>
          <w:p w:rsidR="00703D0B" w:rsidRPr="00703D0B" w:rsidRDefault="00703D0B" w:rsidP="00703D0B">
            <w:pPr>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 п/п</w:t>
            </w:r>
          </w:p>
        </w:tc>
        <w:tc>
          <w:tcPr>
            <w:tcW w:w="644" w:type="pct"/>
            <w:shd w:val="clear" w:color="auto" w:fill="auto"/>
          </w:tcPr>
          <w:p w:rsidR="00703D0B" w:rsidRPr="00703D0B" w:rsidRDefault="00703D0B" w:rsidP="00703D0B">
            <w:pPr>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Месяц</w:t>
            </w:r>
          </w:p>
        </w:tc>
        <w:tc>
          <w:tcPr>
            <w:tcW w:w="359" w:type="pct"/>
            <w:shd w:val="clear" w:color="auto" w:fill="auto"/>
          </w:tcPr>
          <w:p w:rsidR="00703D0B" w:rsidRPr="00703D0B" w:rsidRDefault="00703D0B" w:rsidP="00703D0B">
            <w:pPr>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Число</w:t>
            </w:r>
          </w:p>
        </w:tc>
        <w:tc>
          <w:tcPr>
            <w:tcW w:w="1272" w:type="pct"/>
            <w:shd w:val="clear" w:color="auto" w:fill="auto"/>
          </w:tcPr>
          <w:p w:rsidR="00703D0B" w:rsidRPr="00703D0B" w:rsidRDefault="00703D0B" w:rsidP="00703D0B">
            <w:pPr>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Форма занятия</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Кол-во часов</w:t>
            </w:r>
          </w:p>
        </w:tc>
        <w:tc>
          <w:tcPr>
            <w:tcW w:w="960" w:type="pct"/>
            <w:shd w:val="clear" w:color="auto" w:fill="auto"/>
          </w:tcPr>
          <w:p w:rsidR="00703D0B" w:rsidRPr="00703D0B" w:rsidRDefault="00703D0B" w:rsidP="00703D0B">
            <w:pPr>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Тема занятия</w:t>
            </w:r>
          </w:p>
        </w:tc>
        <w:tc>
          <w:tcPr>
            <w:tcW w:w="964" w:type="pct"/>
            <w:gridSpan w:val="2"/>
          </w:tcPr>
          <w:p w:rsidR="00703D0B" w:rsidRPr="00703D0B" w:rsidRDefault="00703D0B" w:rsidP="00703D0B">
            <w:pPr>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Форма контроля</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w:t>
            </w:r>
          </w:p>
        </w:tc>
        <w:tc>
          <w:tcPr>
            <w:tcW w:w="345" w:type="pct"/>
            <w:gridSpan w:val="2"/>
            <w:shd w:val="clear" w:color="auto" w:fill="auto"/>
          </w:tcPr>
          <w:p w:rsidR="00703D0B" w:rsidRPr="00703D0B" w:rsidRDefault="004A4B1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A4B12" w:rsidP="004A4B12">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Беседа: задачи на учебный год. </w:t>
            </w:r>
            <w:r w:rsidR="00703D0B" w:rsidRPr="00703D0B">
              <w:rPr>
                <w:rFonts w:ascii="Times New Roman" w:eastAsia="Times New Roman" w:hAnsi="Times New Roman" w:cs="Times New Roman"/>
                <w:iCs/>
                <w:sz w:val="24"/>
                <w:szCs w:val="24"/>
                <w:lang w:eastAsia="ru-RU"/>
              </w:rPr>
              <w:t>Физическая культур</w:t>
            </w:r>
            <w:r>
              <w:rPr>
                <w:rFonts w:ascii="Times New Roman" w:eastAsia="Times New Roman" w:hAnsi="Times New Roman" w:cs="Times New Roman"/>
                <w:iCs/>
                <w:sz w:val="24"/>
                <w:szCs w:val="24"/>
                <w:lang w:eastAsia="ru-RU"/>
              </w:rPr>
              <w:t>а и спорт в РТ и РФ</w:t>
            </w:r>
            <w:r w:rsidR="00703D0B" w:rsidRPr="00703D0B">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Техника безопасности на занятиях рукопашным боем. ОФП, СФП, расстановки.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Тестирование</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w:t>
            </w:r>
          </w:p>
        </w:tc>
        <w:tc>
          <w:tcPr>
            <w:tcW w:w="345" w:type="pct"/>
            <w:gridSpan w:val="2"/>
            <w:shd w:val="clear" w:color="auto" w:fill="auto"/>
          </w:tcPr>
          <w:p w:rsidR="00703D0B" w:rsidRPr="00703D0B" w:rsidRDefault="004A4B1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Правила боя. Площадка и инвентарь</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Тестирование</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4A4B12"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4A4B12"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Боевые стойки. (Высокая, средняя, низкая), перемещения (взад-вперед и влево-вправо).</w:t>
            </w:r>
          </w:p>
        </w:tc>
        <w:tc>
          <w:tcPr>
            <w:tcW w:w="964" w:type="pct"/>
            <w:gridSpan w:val="2"/>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 xml:space="preserve"> </w:t>
            </w:r>
          </w:p>
        </w:tc>
        <w:tc>
          <w:tcPr>
            <w:tcW w:w="1272" w:type="pct"/>
            <w:shd w:val="clear" w:color="auto" w:fill="auto"/>
          </w:tcPr>
          <w:p w:rsidR="004A4B12"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4A4B12"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4A4B1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Боевые стойки. (Высокая, средняя, низкая), перемещения (взад-вперед и влево-вправо).</w:t>
            </w:r>
          </w:p>
        </w:tc>
        <w:tc>
          <w:tcPr>
            <w:tcW w:w="964" w:type="pct"/>
            <w:gridSpan w:val="2"/>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(Тактик</w:t>
            </w:r>
            <w:r w:rsidR="004A4B12">
              <w:rPr>
                <w:rFonts w:ascii="Times New Roman" w:eastAsia="Times New Roman" w:hAnsi="Times New Roman" w:cs="Times New Roman"/>
                <w:iCs/>
                <w:sz w:val="24"/>
                <w:szCs w:val="24"/>
                <w:lang w:eastAsia="ru-RU"/>
              </w:rPr>
              <w:t>ие действия</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4A4B1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Блоки: Подготовка, выполнение, дальнейшие действия</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4A4B12"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4A4B12"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(Тактик</w:t>
            </w:r>
            <w:r>
              <w:rPr>
                <w:rFonts w:ascii="Times New Roman" w:eastAsia="Times New Roman" w:hAnsi="Times New Roman" w:cs="Times New Roman"/>
                <w:iCs/>
                <w:sz w:val="24"/>
                <w:szCs w:val="24"/>
                <w:lang w:eastAsia="ru-RU"/>
              </w:rPr>
              <w:t>ие действия</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Блоки: Подготовка, выполнение, дальнейшие действия</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45" w:type="pct"/>
            <w:gridSpan w:val="2"/>
            <w:shd w:val="clear" w:color="auto" w:fill="auto"/>
          </w:tcPr>
          <w:p w:rsidR="00703D0B" w:rsidRPr="00703D0B" w:rsidRDefault="004A4B1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Передняя стойки (высокая, средняя, низкая), перемещения (взад- вперед, влево- вправо)</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4A4B1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Блоки в движении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4F51D6" w:rsidRPr="00703D0B" w:rsidRDefault="004F51D6"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4F51D6" w:rsidRPr="00703D0B" w:rsidRDefault="004F51D6"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4F51D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(Контрольные испытания)</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Челночный бег. Прыжки через скакалку. Бег в течении 6-ти минут.</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Тестирование, зачеты, протоколы</w:t>
            </w:r>
          </w:p>
        </w:tc>
      </w:tr>
      <w:tr w:rsidR="00703D0B" w:rsidRPr="00703D0B" w:rsidTr="00A50772">
        <w:trPr>
          <w:gridAfter w:val="1"/>
          <w:wAfter w:w="137" w:type="pct"/>
          <w:trHeight w:val="361"/>
        </w:trPr>
        <w:tc>
          <w:tcPr>
            <w:tcW w:w="318" w:type="pct"/>
            <w:shd w:val="clear" w:color="auto" w:fill="auto"/>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4F51D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F51D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Фронтальная стойки (высокая, средняя, низкая), перемещения (взад- вперед, влево- вправо)</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4F51D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F51D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с предметами, со скакалками и мячами.</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4F51D6" w:rsidRPr="00703D0B" w:rsidRDefault="004F51D6"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4F51D6" w:rsidP="004F51D6">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(Специальная</w:t>
            </w:r>
            <w:r w:rsidRPr="00703D0B">
              <w:rPr>
                <w:rFonts w:ascii="Times New Roman" w:eastAsia="Times New Roman" w:hAnsi="Times New Roman" w:cs="Times New Roman"/>
                <w:iCs/>
                <w:sz w:val="24"/>
                <w:szCs w:val="24"/>
                <w:lang w:eastAsia="ru-RU"/>
              </w:rPr>
              <w:t xml:space="preserve"> 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4F51D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Прыжковые упражнения: имитация нападающего удара, блокирования.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4F51D6" w:rsidRPr="00703D0B" w:rsidRDefault="004F51D6"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4F51D6" w:rsidRPr="00703D0B" w:rsidRDefault="004F51D6"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4F51D6" w:rsidP="004F51D6">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4F51D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703D0B"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 </w:t>
            </w:r>
            <w:r w:rsidR="004F51D6">
              <w:rPr>
                <w:rFonts w:ascii="Times New Roman" w:eastAsia="Times New Roman" w:hAnsi="Times New Roman" w:cs="Times New Roman"/>
                <w:iCs/>
                <w:sz w:val="24"/>
                <w:szCs w:val="24"/>
                <w:lang w:eastAsia="ru-RU"/>
              </w:rPr>
              <w:t>Удары руками</w:t>
            </w:r>
            <w:r w:rsidRPr="00703D0B">
              <w:rPr>
                <w:rFonts w:ascii="Times New Roman" w:eastAsia="Times New Roman" w:hAnsi="Times New Roman" w:cs="Times New Roman"/>
                <w:iCs/>
                <w:sz w:val="24"/>
                <w:szCs w:val="24"/>
                <w:lang w:eastAsia="ru-RU"/>
              </w:rPr>
              <w:t>.</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Тестирование, зачеты, протоколы</w:t>
            </w:r>
          </w:p>
        </w:tc>
      </w:tr>
      <w:tr w:rsidR="00703D0B" w:rsidRPr="00703D0B" w:rsidTr="00A50772">
        <w:trPr>
          <w:gridAfter w:val="1"/>
          <w:wAfter w:w="137" w:type="pct"/>
          <w:trHeight w:val="361"/>
        </w:trPr>
        <w:tc>
          <w:tcPr>
            <w:tcW w:w="318" w:type="pct"/>
            <w:shd w:val="clear" w:color="auto" w:fill="auto"/>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4F51D6" w:rsidRPr="00703D0B" w:rsidRDefault="004F51D6"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4F51D6"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4F51D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F51D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Подвижные игры и эстафета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4F51D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 и передвижение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CD7D9D"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703D0B"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 Упражнения</w:t>
            </w:r>
            <w:r w:rsidR="00CD7D9D">
              <w:rPr>
                <w:rFonts w:ascii="Times New Roman" w:eastAsia="Times New Roman" w:hAnsi="Times New Roman" w:cs="Times New Roman"/>
                <w:iCs/>
                <w:sz w:val="24"/>
                <w:szCs w:val="24"/>
                <w:lang w:eastAsia="ru-RU"/>
              </w:rPr>
              <w:t xml:space="preserve"> для мышц плечевого пояса и туловища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(Тактические действия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D7D9D"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Передвижения с переменой стоек.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23-24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(Тактические действия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передней ногой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(Специальная физическая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D7D9D"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для мышц плечевого пояса. Развитие координационных способностей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защиты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D7D9D"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Умение переходить из стоек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задней рукой</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D7D9D" w:rsidRPr="00CD7D9D"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D7D9D" w:rsidRPr="00CD7D9D"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CD7D9D"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703D0B"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Удар</w:t>
            </w:r>
            <w:r w:rsidR="00CD7D9D">
              <w:rPr>
                <w:rFonts w:ascii="Times New Roman" w:eastAsia="Times New Roman" w:hAnsi="Times New Roman" w:cs="Times New Roman"/>
                <w:iCs/>
                <w:sz w:val="24"/>
                <w:szCs w:val="24"/>
                <w:lang w:eastAsia="ru-RU"/>
              </w:rPr>
              <w:t>- блок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D7D9D" w:rsidRPr="00CD7D9D"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D7D9D" w:rsidRPr="00CD7D9D"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CD7D9D"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703D0B"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У</w:t>
            </w:r>
            <w:r w:rsidR="00CD7D9D">
              <w:rPr>
                <w:rFonts w:ascii="Times New Roman" w:eastAsia="Times New Roman" w:hAnsi="Times New Roman" w:cs="Times New Roman"/>
                <w:iCs/>
                <w:sz w:val="24"/>
                <w:szCs w:val="24"/>
                <w:lang w:eastAsia="ru-RU"/>
              </w:rPr>
              <w:t>дар передней рукой, удар задней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D7D9D" w:rsidRPr="00CD7D9D"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D7D9D" w:rsidRPr="00CD7D9D"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перемещение- удар</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Ноябрь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CD7D9D"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Подвижные игры с использование скакалки и теннисных мячей.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Ноябрь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w:t>
            </w:r>
          </w:p>
        </w:tc>
        <w:tc>
          <w:tcPr>
            <w:tcW w:w="1272" w:type="pct"/>
            <w:shd w:val="clear" w:color="auto" w:fill="auto"/>
          </w:tcPr>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Передвижение-удар+блок.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35-36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Ноябрь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Связки из двух ударов.</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нападения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Передвижения в боевой  стойке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w:t>
            </w:r>
            <w:r w:rsidR="00B345B3">
              <w:rPr>
                <w:rFonts w:ascii="Times New Roman" w:eastAsia="Times New Roman" w:hAnsi="Times New Roman" w:cs="Times New Roman"/>
                <w:iCs/>
                <w:sz w:val="24"/>
                <w:szCs w:val="24"/>
                <w:lang w:eastAsia="ru-RU"/>
              </w:rPr>
              <w:t>ика</w:t>
            </w:r>
            <w:r w:rsidRPr="00703D0B">
              <w:rPr>
                <w:rFonts w:ascii="Times New Roman" w:eastAsia="Times New Roman" w:hAnsi="Times New Roman" w:cs="Times New Roman"/>
                <w:iCs/>
                <w:sz w:val="24"/>
                <w:szCs w:val="24"/>
                <w:lang w:eastAsia="ru-RU"/>
              </w:rPr>
              <w:t xml:space="preserve"> нападения)</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Высокая стойка переход в низкую</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39-4</w:t>
            </w:r>
            <w:r w:rsidR="00703D0B" w:rsidRPr="00703D0B">
              <w:rPr>
                <w:rFonts w:ascii="Times New Roman" w:eastAsia="Times New Roman" w:hAnsi="Times New Roman" w:cs="Times New Roman"/>
                <w:sz w:val="24"/>
                <w:szCs w:val="24"/>
                <w:lang w:eastAsia="ru-RU"/>
              </w:rPr>
              <w:t>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защиты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Нижние блоки защита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w:t>
            </w:r>
            <w:r>
              <w:rPr>
                <w:rFonts w:ascii="Times New Roman" w:eastAsia="Times New Roman" w:hAnsi="Times New Roman" w:cs="Times New Roman"/>
                <w:iCs/>
                <w:sz w:val="24"/>
                <w:szCs w:val="24"/>
                <w:lang w:eastAsia="ru-RU"/>
              </w:rPr>
              <w:t>ика</w:t>
            </w:r>
            <w:r w:rsidRPr="00703D0B">
              <w:rPr>
                <w:rFonts w:ascii="Times New Roman" w:eastAsia="Times New Roman" w:hAnsi="Times New Roman" w:cs="Times New Roman"/>
                <w:iCs/>
                <w:sz w:val="24"/>
                <w:szCs w:val="24"/>
                <w:lang w:eastAsia="ru-RU"/>
              </w:rPr>
              <w:t xml:space="preserve"> нападения)</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передней рукой в нижнюю часть</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w:t>
            </w:r>
            <w:r w:rsidR="00703D0B" w:rsidRPr="00703D0B">
              <w:rPr>
                <w:rFonts w:ascii="Times New Roman" w:eastAsia="Times New Roman" w:hAnsi="Times New Roman" w:cs="Times New Roman"/>
                <w:iCs/>
                <w:sz w:val="24"/>
                <w:szCs w:val="24"/>
                <w:lang w:eastAsia="ru-RU"/>
              </w:rPr>
              <w:t xml:space="preserve"> нападения)</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Связка удары руками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43-44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w:t>
            </w:r>
            <w:r w:rsidRPr="00703D0B">
              <w:rPr>
                <w:rFonts w:ascii="Times New Roman" w:eastAsia="Times New Roman" w:hAnsi="Times New Roman" w:cs="Times New Roman"/>
                <w:iCs/>
                <w:sz w:val="24"/>
                <w:szCs w:val="24"/>
                <w:lang w:eastAsia="ru-RU"/>
              </w:rPr>
              <w:t xml:space="preserve"> нападения)</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 средней части руками</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защиты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Игра на ловкость и внимание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Средний блок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47-48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Декабрь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Средний блок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Декабрь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Игра регби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Декабрь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(Специальная</w:t>
            </w:r>
            <w:r w:rsidRPr="00703D0B">
              <w:rPr>
                <w:rFonts w:ascii="Times New Roman" w:eastAsia="Times New Roman" w:hAnsi="Times New Roman" w:cs="Times New Roman"/>
                <w:iCs/>
                <w:sz w:val="24"/>
                <w:szCs w:val="24"/>
                <w:lang w:eastAsia="ru-RU"/>
              </w:rPr>
              <w:t xml:space="preserve"> физическая  подготовка)</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Правильность сборки кулака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Декабрь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Верхний блок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Верхний блок, удар руками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703D0B"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 </w:t>
            </w:r>
            <w:r w:rsidR="00B345B3">
              <w:rPr>
                <w:rFonts w:ascii="Times New Roman" w:eastAsia="Times New Roman" w:hAnsi="Times New Roman" w:cs="Times New Roman"/>
                <w:iCs/>
                <w:sz w:val="24"/>
                <w:szCs w:val="24"/>
                <w:lang w:eastAsia="ru-RU"/>
              </w:rPr>
              <w:t>Упражнения с набивными и теннисными мячами.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55-56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Боевые стойки (высокая, средняя, низкая), перемещения (взад-вперед и влево- вправо)</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(Тактическая  подготовка)</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Верхний блок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нападения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 и удар: подготовка, выполнение, дальнейшие действия.</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59-60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защиты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Блоки: нижний, средний, верхний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атакующего удара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Упражнения для мышц ног и таза.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val="tt-RU"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63-64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12378C" w:rsidP="0012378C">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защиты</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после атаки.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65</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Игра пионербол.</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12378C"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Игра «Подай и попади»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67-68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12378C"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Общеразвивающие упражнения</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69</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12378C"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12378C" w:rsidP="0012378C">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(Специальная </w:t>
            </w:r>
            <w:r w:rsidRPr="00703D0B">
              <w:rPr>
                <w:rFonts w:ascii="Times New Roman" w:eastAsia="Times New Roman" w:hAnsi="Times New Roman" w:cs="Times New Roman"/>
                <w:iCs/>
                <w:sz w:val="24"/>
                <w:szCs w:val="24"/>
                <w:lang w:eastAsia="ru-RU"/>
              </w:rPr>
              <w:t>физическая  подготовка)</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Игры на координацию и внимание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(Тактика защиты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Нижний блок и контр удар рукой.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71-72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нападения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с выпадом в средней стойке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73</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(Техническая </w:t>
            </w:r>
            <w:r w:rsidR="00703D0B" w:rsidRPr="00703D0B">
              <w:rPr>
                <w:rFonts w:ascii="Times New Roman" w:eastAsia="Times New Roman" w:hAnsi="Times New Roman" w:cs="Times New Roman"/>
                <w:iCs/>
                <w:sz w:val="24"/>
                <w:szCs w:val="24"/>
                <w:lang w:eastAsia="ru-RU"/>
              </w:rPr>
              <w:t>подготовка)</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в передвижение, вперед, назад</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12378C" w:rsidP="0012378C">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нападения</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Защита контратака</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75-76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(Тактика  защиты)</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Уклоны, контр  удары</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77</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(Тактическая подготовка)</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прямые. Удары сбоку снизу (Подготовка, выполнение, дальнейшие действия)</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C12321"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(Тактическая подготовка.)</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Страховки при падении.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79-80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C12321"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Подвижные игры и эстафета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C12321"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Pr="00703D0B">
              <w:rPr>
                <w:rFonts w:ascii="Times New Roman" w:eastAsia="Times New Roman" w:hAnsi="Times New Roman" w:cs="Times New Roman"/>
                <w:iCs/>
                <w:sz w:val="24"/>
                <w:szCs w:val="24"/>
                <w:lang w:eastAsia="ru-RU"/>
              </w:rPr>
              <w:t xml:space="preserve"> подготовка)</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Падение на бок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Тестирование, зачеты, протоколы</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Игра в футбол, снайпер.</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val="tt-RU"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83-84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Переходы из защиты в атаку.</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85</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защиты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Связки, удары, блоки, падения со страховкой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защиты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в стойке, переход на борьбу</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C1232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87-88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Акробатические упражнения: перекаты, кувырки.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89</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нападения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Раздергивание противника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val="tt-RU"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нападения</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val="tt-RU" w:eastAsia="ru-RU"/>
              </w:rPr>
              <w:t>Атака-контр атака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val="tt-RU"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91-92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нападения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Связки, атака, защита, контр атака.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93</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в парах</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Тестирование, зачеты, протоколы</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C12321"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Март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w:t>
            </w:r>
            <w:r w:rsidR="00C12321">
              <w:rPr>
                <w:rFonts w:ascii="Times New Roman" w:eastAsia="Times New Roman" w:hAnsi="Times New Roman" w:cs="Times New Roman"/>
                <w:iCs/>
                <w:sz w:val="24"/>
                <w:szCs w:val="24"/>
                <w:lang w:eastAsia="ru-RU"/>
              </w:rPr>
              <w:t xml:space="preserve"> в парах (Подготовка к аттестации</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Повторение техника стоек, терминологии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95-96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C12321"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w:t>
            </w:r>
            <w:r w:rsidR="00C12321">
              <w:rPr>
                <w:rFonts w:ascii="Times New Roman" w:eastAsia="Times New Roman" w:hAnsi="Times New Roman" w:cs="Times New Roman"/>
                <w:iCs/>
                <w:sz w:val="24"/>
                <w:szCs w:val="24"/>
                <w:lang w:eastAsia="ru-RU"/>
              </w:rPr>
              <w:t>оллективно-групповая, в парах (Контрольные бои и испытания</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Оценка способностей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97</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C12321"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Кроссфит</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нападения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Стойка, работа в парах</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99-100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отработка передней подножки.</w:t>
            </w:r>
            <w:r w:rsidR="00703D0B" w:rsidRPr="00703D0B">
              <w:rPr>
                <w:rFonts w:ascii="Times New Roman" w:eastAsia="Times New Roman" w:hAnsi="Times New Roman" w:cs="Times New Roman"/>
                <w:iCs/>
                <w:sz w:val="24"/>
                <w:szCs w:val="24"/>
                <w:lang w:eastAsia="ru-RU"/>
              </w:rPr>
              <w:t xml:space="preserve">      </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Страховки и самостраховки при падении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w:t>
            </w:r>
            <w:r w:rsidR="00703D0B" w:rsidRPr="00703D0B">
              <w:rPr>
                <w:rFonts w:ascii="Times New Roman" w:eastAsia="Times New Roman" w:hAnsi="Times New Roman" w:cs="Times New Roman"/>
                <w:iCs/>
                <w:sz w:val="24"/>
                <w:szCs w:val="24"/>
                <w:lang w:eastAsia="ru-RU"/>
              </w:rPr>
              <w:t xml:space="preserve"> подготовка)</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Смешанная работа руками и ногами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103-104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Табата. Упражнения на координацию</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105</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Задняя подножка. Техника выполнения.</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w:t>
            </w: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Передвижения в стойке, переход в борьбу</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107-108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на координацию и скорость на кардио лестнице.</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109</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w:t>
            </w:r>
            <w:r w:rsidRPr="00703D0B">
              <w:rPr>
                <w:rFonts w:ascii="Times New Roman" w:eastAsia="Times New Roman" w:hAnsi="Times New Roman" w:cs="Times New Roman"/>
                <w:iCs/>
                <w:sz w:val="24"/>
                <w:szCs w:val="24"/>
                <w:lang w:eastAsia="ru-RU"/>
              </w:rPr>
              <w:t xml:space="preserve"> подготовка)</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в парах на скорость и точность</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Зачет, тестирование, учебные бои, промежуточный тест, соревнование </w:t>
            </w:r>
            <w:r w:rsidR="00703D0B" w:rsidRPr="00703D0B">
              <w:rPr>
                <w:rFonts w:ascii="Times New Roman" w:eastAsia="Times New Roman" w:hAnsi="Times New Roman" w:cs="Times New Roman"/>
                <w:iCs/>
                <w:sz w:val="24"/>
                <w:szCs w:val="24"/>
                <w:lang w:eastAsia="ru-RU"/>
              </w:rPr>
              <w:t xml:space="preserve"> </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703D0B"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Бросок </w:t>
            </w:r>
            <w:r w:rsidR="00C12321">
              <w:rPr>
                <w:rFonts w:ascii="Times New Roman" w:eastAsia="Times New Roman" w:hAnsi="Times New Roman" w:cs="Times New Roman"/>
                <w:iCs/>
                <w:sz w:val="24"/>
                <w:szCs w:val="24"/>
                <w:lang w:eastAsia="ru-RU"/>
              </w:rPr>
              <w:t>с проходом в ноги. Изучение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111-112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Кроссфит, упражнения на все группы мышц</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113</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FF5976"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Апрель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лапах в парах. Отработка серий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страховки в парах, падения через противника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115-116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FF5976" w:rsidP="00FF5976">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(Тактическая </w:t>
            </w:r>
            <w:r w:rsidRPr="00703D0B">
              <w:rPr>
                <w:rFonts w:ascii="Times New Roman" w:eastAsia="Times New Roman" w:hAnsi="Times New Roman" w:cs="Times New Roman"/>
                <w:iCs/>
                <w:sz w:val="24"/>
                <w:szCs w:val="24"/>
                <w:lang w:eastAsia="ru-RU"/>
              </w:rPr>
              <w:t>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Подвижные игры. Регби, футбол</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117</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00703D0B" w:rsidRPr="00703D0B">
              <w:rPr>
                <w:rFonts w:ascii="Times New Roman" w:eastAsia="Times New Roman" w:hAnsi="Times New Roman" w:cs="Times New Roman"/>
                <w:iCs/>
                <w:sz w:val="24"/>
                <w:szCs w:val="24"/>
                <w:lang w:eastAsia="ru-RU"/>
              </w:rPr>
              <w:t xml:space="preserve">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Броски, падения, задняя вариация</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val="tt-RU"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Изучение ката с оружием Бо</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119-120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vAlign w:val="center"/>
          </w:tcPr>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vAlign w:val="center"/>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vAlign w:val="center"/>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Кроссфит. Упражнения по круговой системе.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vAlign w:val="center"/>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vAlign w:val="center"/>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vAlign w:val="center"/>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ударов ногами. Хица гери. Удар коленом.</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vAlign w:val="center"/>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(Тактическая </w:t>
            </w:r>
            <w:r w:rsidR="00703D0B" w:rsidRPr="00703D0B">
              <w:rPr>
                <w:rFonts w:ascii="Times New Roman" w:eastAsia="Times New Roman" w:hAnsi="Times New Roman" w:cs="Times New Roman"/>
                <w:iCs/>
                <w:sz w:val="24"/>
                <w:szCs w:val="24"/>
                <w:lang w:eastAsia="ru-RU"/>
              </w:rPr>
              <w:t>подготовка)</w:t>
            </w:r>
          </w:p>
        </w:tc>
        <w:tc>
          <w:tcPr>
            <w:tcW w:w="345" w:type="pct"/>
            <w:gridSpan w:val="2"/>
            <w:shd w:val="clear" w:color="auto" w:fill="auto"/>
            <w:vAlign w:val="center"/>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vAlign w:val="center"/>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Использование ударов руками и борьбы.</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123-124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vAlign w:val="center"/>
          </w:tcPr>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FF5976" w:rsidP="00FF5976">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(Тактико- техническая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vAlign w:val="center"/>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vAlign w:val="center"/>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бросков в связке с работой рук и ног</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125</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703D0B"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 </w:t>
            </w:r>
            <w:r w:rsidR="00FF5976">
              <w:rPr>
                <w:rFonts w:ascii="Times New Roman" w:eastAsia="Times New Roman" w:hAnsi="Times New Roman" w:cs="Times New Roman"/>
                <w:iCs/>
                <w:sz w:val="24"/>
                <w:szCs w:val="24"/>
                <w:lang w:eastAsia="ru-RU"/>
              </w:rPr>
              <w:t>Удары ногами, на лапах Мае гери, прямой удар ногой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w:t>
            </w:r>
            <w:r w:rsidR="00FF5976">
              <w:rPr>
                <w:rFonts w:ascii="Times New Roman" w:eastAsia="Times New Roman" w:hAnsi="Times New Roman" w:cs="Times New Roman"/>
                <w:iCs/>
                <w:sz w:val="24"/>
                <w:szCs w:val="24"/>
                <w:lang w:eastAsia="ru-RU"/>
              </w:rPr>
              <w:t>Тактическая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ловкость силу. Работа с мячом, скакалкой.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127-128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на все группы мышц. Кроссфит</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129</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FF5976"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Май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(Специальная</w:t>
            </w:r>
            <w:r w:rsidR="00703D0B" w:rsidRPr="00703D0B">
              <w:rPr>
                <w:rFonts w:ascii="Times New Roman" w:eastAsia="Times New Roman" w:hAnsi="Times New Roman" w:cs="Times New Roman"/>
                <w:iCs/>
                <w:sz w:val="24"/>
                <w:szCs w:val="24"/>
                <w:lang w:eastAsia="ru-RU"/>
              </w:rPr>
              <w:t xml:space="preserve">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Формальные комплексы с оружием</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FF5976"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Бросок через бедро. Ознакомление и изучение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703D0B" w:rsidP="00A50772">
            <w:pPr>
              <w:spacing w:after="0" w:line="240" w:lineRule="auto"/>
              <w:rPr>
                <w:rFonts w:ascii="Times New Roman" w:eastAsia="Times New Roman" w:hAnsi="Times New Roman" w:cs="Times New Roman"/>
                <w:sz w:val="24"/>
                <w:szCs w:val="24"/>
                <w:lang w:val="tt-RU" w:eastAsia="ru-RU"/>
              </w:rPr>
            </w:pPr>
            <w:r w:rsidRPr="00703D0B">
              <w:rPr>
                <w:rFonts w:ascii="Times New Roman" w:eastAsia="Times New Roman" w:hAnsi="Times New Roman" w:cs="Times New Roman"/>
                <w:sz w:val="24"/>
                <w:szCs w:val="24"/>
                <w:lang w:val="tt-RU" w:eastAsia="ru-RU"/>
              </w:rPr>
              <w:t>1</w:t>
            </w:r>
            <w:r w:rsidR="00A50772">
              <w:rPr>
                <w:rFonts w:ascii="Times New Roman" w:eastAsia="Times New Roman" w:hAnsi="Times New Roman" w:cs="Times New Roman"/>
                <w:sz w:val="24"/>
                <w:szCs w:val="24"/>
                <w:lang w:val="tt-RU" w:eastAsia="ru-RU"/>
              </w:rPr>
              <w:t>31-132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A50772"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Май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A50772" w:rsidP="00A50772">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(Тактико-техническая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комбинаций на дальней дистанции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A50772"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133</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A5077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мешка и мешке</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A50772" w:rsidP="00A5077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A50772" w:rsidP="00A50772">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(Спортивные игры</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A5077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Футбол, регби, пионербол</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A5077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135-136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Табата. Протокол табата. Упражнения на все группы мышц</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A50772"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137</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(Техническая </w:t>
            </w:r>
            <w:r w:rsidR="00703D0B" w:rsidRPr="00703D0B">
              <w:rPr>
                <w:rFonts w:ascii="Times New Roman" w:eastAsia="Times New Roman" w:hAnsi="Times New Roman" w:cs="Times New Roman"/>
                <w:iCs/>
                <w:sz w:val="24"/>
                <w:szCs w:val="24"/>
                <w:lang w:eastAsia="ru-RU"/>
              </w:rPr>
              <w:t>подготовка)</w:t>
            </w:r>
          </w:p>
        </w:tc>
        <w:tc>
          <w:tcPr>
            <w:tcW w:w="345" w:type="pct"/>
            <w:gridSpan w:val="2"/>
            <w:shd w:val="clear" w:color="auto" w:fill="auto"/>
          </w:tcPr>
          <w:p w:rsidR="00703D0B" w:rsidRPr="00703D0B" w:rsidRDefault="00A5077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страховки. Упражнения на координацию</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A50772"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703D0B"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w:t>
            </w:r>
            <w:r w:rsidR="00A50772">
              <w:rPr>
                <w:rFonts w:ascii="Times New Roman" w:eastAsia="Times New Roman" w:hAnsi="Times New Roman" w:cs="Times New Roman"/>
                <w:iCs/>
                <w:sz w:val="24"/>
                <w:szCs w:val="24"/>
                <w:lang w:eastAsia="ru-RU"/>
              </w:rPr>
              <w:t>Подготовка к аттестации</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A5077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Формальные комплексы, физическая подготовка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Тестирование, зачеты, протоколы</w:t>
            </w:r>
          </w:p>
        </w:tc>
      </w:tr>
      <w:tr w:rsidR="00703D0B" w:rsidRPr="00703D0B" w:rsidTr="00A50772">
        <w:trPr>
          <w:gridAfter w:val="1"/>
          <w:wAfter w:w="137" w:type="pct"/>
          <w:trHeight w:val="361"/>
        </w:trPr>
        <w:tc>
          <w:tcPr>
            <w:tcW w:w="318" w:type="pct"/>
            <w:shd w:val="clear" w:color="auto" w:fill="auto"/>
          </w:tcPr>
          <w:p w:rsidR="00703D0B" w:rsidRPr="00703D0B" w:rsidRDefault="00A50772"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139-140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Контрольные тесты по ОФП</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Отжимания, подтягивания, бег, гибкость</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A50772"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(Спортивные игры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A5077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Волейбол, баскетбол, вышибалы</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trHeight w:val="361"/>
        </w:trPr>
        <w:tc>
          <w:tcPr>
            <w:tcW w:w="318" w:type="pct"/>
            <w:shd w:val="clear" w:color="auto" w:fill="auto"/>
          </w:tcPr>
          <w:p w:rsidR="00703D0B" w:rsidRPr="00703D0B" w:rsidRDefault="00A50772"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A50772" w:rsidP="00A50772">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(Технико- тактическая работа</w:t>
            </w:r>
            <w:r w:rsidRPr="00703D0B">
              <w:rPr>
                <w:rFonts w:ascii="Times New Roman" w:eastAsia="Times New Roman" w:hAnsi="Times New Roman" w:cs="Times New Roman"/>
                <w:iCs/>
                <w:sz w:val="24"/>
                <w:szCs w:val="24"/>
                <w:lang w:eastAsia="ru-RU"/>
              </w:rPr>
              <w:t>)</w:t>
            </w:r>
          </w:p>
        </w:tc>
        <w:tc>
          <w:tcPr>
            <w:tcW w:w="326" w:type="pct"/>
            <w:shd w:val="clear" w:color="auto" w:fill="auto"/>
          </w:tcPr>
          <w:p w:rsidR="00703D0B" w:rsidRPr="00703D0B" w:rsidRDefault="00A5077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49" w:type="pct"/>
            <w:gridSpan w:val="3"/>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Подготовка к спарингам</w:t>
            </w:r>
          </w:p>
        </w:tc>
        <w:tc>
          <w:tcPr>
            <w:tcW w:w="1031"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p>
        </w:tc>
      </w:tr>
      <w:tr w:rsidR="00A50772" w:rsidRPr="00703D0B" w:rsidTr="00A50772">
        <w:trPr>
          <w:trHeight w:val="361"/>
        </w:trPr>
        <w:tc>
          <w:tcPr>
            <w:tcW w:w="318" w:type="pct"/>
            <w:shd w:val="clear" w:color="auto" w:fill="auto"/>
          </w:tcPr>
          <w:p w:rsidR="00A50772" w:rsidRPr="00703D0B" w:rsidRDefault="00A50772" w:rsidP="00A50772">
            <w:pPr>
              <w:spacing w:after="0" w:line="240" w:lineRule="auto"/>
              <w:rPr>
                <w:rFonts w:ascii="Times New Roman" w:eastAsia="Times New Roman" w:hAnsi="Times New Roman" w:cs="Times New Roman"/>
                <w:sz w:val="24"/>
                <w:szCs w:val="24"/>
                <w:lang w:val="tt-RU" w:eastAsia="ru-RU"/>
              </w:rPr>
            </w:pPr>
          </w:p>
        </w:tc>
        <w:tc>
          <w:tcPr>
            <w:tcW w:w="644" w:type="pct"/>
            <w:tcBorders>
              <w:top w:val="single" w:sz="4" w:space="0" w:color="auto"/>
              <w:left w:val="single" w:sz="4" w:space="0" w:color="auto"/>
              <w:bottom w:val="single" w:sz="4" w:space="0" w:color="auto"/>
              <w:right w:val="single" w:sz="4" w:space="0" w:color="auto"/>
            </w:tcBorders>
          </w:tcPr>
          <w:p w:rsidR="00A50772" w:rsidRPr="00703D0B" w:rsidRDefault="00A50772" w:rsidP="00A50772">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A50772" w:rsidRPr="00703D0B" w:rsidRDefault="00A50772" w:rsidP="00A50772">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A50772" w:rsidRPr="00703D0B" w:rsidRDefault="00A50772" w:rsidP="00A5077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143-144</w:t>
            </w:r>
          </w:p>
        </w:tc>
        <w:tc>
          <w:tcPr>
            <w:tcW w:w="326" w:type="pct"/>
            <w:shd w:val="clear" w:color="auto" w:fill="auto"/>
          </w:tcPr>
          <w:p w:rsidR="00A50772" w:rsidRPr="00703D0B" w:rsidRDefault="00A50772" w:rsidP="00A50772">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1049" w:type="pct"/>
            <w:gridSpan w:val="3"/>
            <w:shd w:val="clear" w:color="auto" w:fill="auto"/>
            <w:vAlign w:val="center"/>
          </w:tcPr>
          <w:p w:rsidR="00A50772" w:rsidRDefault="00A50772" w:rsidP="00A50772">
            <w:pPr>
              <w:rPr>
                <w:rFonts w:ascii="Times New Roman" w:eastAsia="Times New Roman" w:hAnsi="Times New Roman" w:cs="Times New Roman"/>
                <w:sz w:val="24"/>
                <w:szCs w:val="24"/>
                <w:lang w:eastAsia="ru-RU"/>
              </w:rPr>
            </w:pPr>
          </w:p>
          <w:p w:rsidR="00A50772" w:rsidRPr="00A50772" w:rsidRDefault="00A50772" w:rsidP="00A50772">
            <w:pPr>
              <w:rPr>
                <w:rFonts w:ascii="Times New Roman" w:eastAsia="Times New Roman" w:hAnsi="Times New Roman" w:cs="Times New Roman"/>
                <w:sz w:val="24"/>
                <w:szCs w:val="24"/>
                <w:lang w:eastAsia="ru-RU"/>
              </w:rPr>
            </w:pPr>
          </w:p>
        </w:tc>
        <w:tc>
          <w:tcPr>
            <w:tcW w:w="1031" w:type="pct"/>
            <w:gridSpan w:val="2"/>
          </w:tcPr>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A50772" w:rsidRPr="00703D0B" w:rsidTr="00A50772">
        <w:trPr>
          <w:trHeight w:val="361"/>
        </w:trPr>
        <w:tc>
          <w:tcPr>
            <w:tcW w:w="5000" w:type="pct"/>
            <w:gridSpan w:val="10"/>
            <w:shd w:val="clear" w:color="auto" w:fill="auto"/>
          </w:tcPr>
          <w:p w:rsidR="00A50772" w:rsidRPr="00703D0B" w:rsidRDefault="00A50772" w:rsidP="00A5077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Общее количество часов - 144</w:t>
            </w:r>
          </w:p>
        </w:tc>
      </w:tr>
    </w:tbl>
    <w:p w:rsidR="00703D0B" w:rsidRPr="00703D0B" w:rsidRDefault="00703D0B" w:rsidP="00703D0B">
      <w:pPr>
        <w:tabs>
          <w:tab w:val="left" w:pos="2190"/>
        </w:tabs>
        <w:spacing w:after="0" w:line="276" w:lineRule="auto"/>
        <w:rPr>
          <w:rFonts w:ascii="Times New Roman" w:eastAsia="Calibri" w:hAnsi="Times New Roman" w:cs="Times New Roman"/>
          <w:b/>
          <w:sz w:val="24"/>
          <w:szCs w:val="24"/>
        </w:rPr>
        <w:sectPr w:rsidR="00703D0B" w:rsidRPr="00703D0B">
          <w:pgSz w:w="11906" w:h="16838"/>
          <w:pgMar w:top="567" w:right="567" w:bottom="794" w:left="1418" w:header="720" w:footer="720" w:gutter="0"/>
          <w:cols w:space="720"/>
        </w:sectPr>
      </w:pPr>
      <w:r w:rsidRPr="00703D0B">
        <w:rPr>
          <w:rFonts w:ascii="Times New Roman" w:eastAsia="Calibri" w:hAnsi="Times New Roman" w:cs="Times New Roman"/>
          <w:b/>
          <w:sz w:val="24"/>
          <w:szCs w:val="24"/>
        </w:rPr>
        <w:t xml:space="preserve"> </w:t>
      </w:r>
    </w:p>
    <w:p w:rsidR="00703D0B" w:rsidRPr="00703D0B" w:rsidRDefault="00703D0B" w:rsidP="00703D0B">
      <w:pPr>
        <w:spacing w:after="200" w:line="276" w:lineRule="auto"/>
        <w:rPr>
          <w:rFonts w:ascii="Times New Roman" w:eastAsia="Calibri" w:hAnsi="Times New Roman" w:cs="Times New Roman"/>
          <w:sz w:val="24"/>
          <w:szCs w:val="24"/>
        </w:rPr>
        <w:sectPr w:rsidR="00703D0B" w:rsidRPr="00703D0B">
          <w:pgSz w:w="11906" w:h="16838"/>
          <w:pgMar w:top="567" w:right="567" w:bottom="794" w:left="1418" w:header="720" w:footer="720" w:gutter="0"/>
          <w:cols w:space="720"/>
        </w:sectPr>
      </w:pPr>
    </w:p>
    <w:p w:rsidR="00703D0B" w:rsidRPr="00703D0B" w:rsidRDefault="00703D0B" w:rsidP="00703D0B">
      <w:pPr>
        <w:spacing w:after="0" w:line="276" w:lineRule="auto"/>
        <w:jc w:val="both"/>
        <w:rPr>
          <w:rFonts w:ascii="Times New Roman" w:eastAsia="Calibri" w:hAnsi="Times New Roman" w:cs="Times New Roman"/>
          <w:sz w:val="28"/>
          <w:szCs w:val="28"/>
        </w:rPr>
      </w:pPr>
    </w:p>
    <w:p w:rsidR="00703D0B" w:rsidRDefault="00703D0B"/>
    <w:sectPr w:rsidR="00703D0B" w:rsidSect="00703D0B">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09A" w:rsidRDefault="0067209A">
      <w:pPr>
        <w:spacing w:after="0" w:line="240" w:lineRule="auto"/>
      </w:pPr>
      <w:r>
        <w:separator/>
      </w:r>
    </w:p>
  </w:endnote>
  <w:endnote w:type="continuationSeparator" w:id="0">
    <w:p w:rsidR="0067209A" w:rsidRDefault="00672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FC" w:rsidRDefault="008426FC" w:rsidP="00703D0B">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426FC" w:rsidRDefault="008426FC" w:rsidP="00703D0B">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742779"/>
      <w:docPartObj>
        <w:docPartGallery w:val="Page Numbers (Bottom of Page)"/>
        <w:docPartUnique/>
      </w:docPartObj>
    </w:sdtPr>
    <w:sdtEndPr/>
    <w:sdtContent>
      <w:p w:rsidR="008426FC" w:rsidRDefault="008426FC">
        <w:pPr>
          <w:pStyle w:val="a7"/>
          <w:jc w:val="right"/>
        </w:pPr>
        <w:r>
          <w:fldChar w:fldCharType="begin"/>
        </w:r>
        <w:r>
          <w:instrText>PAGE   \* MERGEFORMAT</w:instrText>
        </w:r>
        <w:r>
          <w:fldChar w:fldCharType="separate"/>
        </w:r>
        <w:r w:rsidR="006647EA">
          <w:rPr>
            <w:noProof/>
          </w:rPr>
          <w:t>2</w:t>
        </w:r>
        <w:r>
          <w:fldChar w:fldCharType="end"/>
        </w:r>
      </w:p>
    </w:sdtContent>
  </w:sdt>
  <w:p w:rsidR="008426FC" w:rsidRPr="00276441" w:rsidRDefault="008426FC" w:rsidP="00703D0B">
    <w:pPr>
      <w:pStyle w:val="a7"/>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FC" w:rsidRDefault="008426FC" w:rsidP="00703D0B">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426FC" w:rsidRDefault="008426FC" w:rsidP="00703D0B">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FC" w:rsidRDefault="008426FC" w:rsidP="00703D0B">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647EA">
      <w:rPr>
        <w:rStyle w:val="a6"/>
        <w:noProof/>
      </w:rPr>
      <w:t>56</w:t>
    </w:r>
    <w:r>
      <w:rPr>
        <w:rStyle w:val="a6"/>
      </w:rPr>
      <w:fldChar w:fldCharType="end"/>
    </w:r>
  </w:p>
  <w:p w:rsidR="008426FC" w:rsidRPr="00276441" w:rsidRDefault="008426FC" w:rsidP="00703D0B">
    <w:pPr>
      <w:pStyle w:val="a7"/>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FC" w:rsidRDefault="008426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09A" w:rsidRDefault="0067209A">
      <w:pPr>
        <w:spacing w:after="0" w:line="240" w:lineRule="auto"/>
      </w:pPr>
      <w:r>
        <w:separator/>
      </w:r>
    </w:p>
  </w:footnote>
  <w:footnote w:type="continuationSeparator" w:id="0">
    <w:p w:rsidR="0067209A" w:rsidRDefault="006720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FC" w:rsidRDefault="008426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FC" w:rsidRDefault="008426F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FC" w:rsidRDefault="008426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5"/>
    <w:lvl w:ilvl="0">
      <w:start w:val="1"/>
      <w:numFmt w:val="decimal"/>
      <w:suff w:val="nothing"/>
      <w:lvlText w:val="%1."/>
      <w:lvlJc w:val="left"/>
      <w:pPr>
        <w:tabs>
          <w:tab w:val="num" w:pos="0"/>
        </w:tabs>
      </w:pPr>
      <w:rPr>
        <w:rFonts w:ascii="Symbol" w:hAnsi="Symbol" w:cs="Times New Roman"/>
      </w:rPr>
    </w:lvl>
  </w:abstractNum>
  <w:abstractNum w:abstractNumId="1">
    <w:nsid w:val="00000015"/>
    <w:multiLevelType w:val="singleLevel"/>
    <w:tmpl w:val="00000015"/>
    <w:name w:val="WW8Num24"/>
    <w:lvl w:ilvl="0">
      <w:start w:val="1"/>
      <w:numFmt w:val="bullet"/>
      <w:suff w:val="nothing"/>
      <w:lvlText w:val="•"/>
      <w:lvlJc w:val="left"/>
      <w:pPr>
        <w:tabs>
          <w:tab w:val="num" w:pos="0"/>
        </w:tabs>
      </w:pPr>
      <w:rPr>
        <w:rFonts w:ascii="Times New Roman" w:hAnsi="Times New Roman"/>
      </w:rPr>
    </w:lvl>
  </w:abstractNum>
  <w:abstractNum w:abstractNumId="2">
    <w:nsid w:val="00000016"/>
    <w:multiLevelType w:val="singleLevel"/>
    <w:tmpl w:val="00000016"/>
    <w:name w:val="WW8Num25"/>
    <w:lvl w:ilvl="0">
      <w:start w:val="1"/>
      <w:numFmt w:val="bullet"/>
      <w:suff w:val="nothing"/>
      <w:lvlText w:val="•"/>
      <w:lvlJc w:val="left"/>
      <w:pPr>
        <w:tabs>
          <w:tab w:val="num" w:pos="0"/>
        </w:tabs>
      </w:pPr>
      <w:rPr>
        <w:rFonts w:ascii="Times New Roman" w:hAnsi="Times New Roman"/>
      </w:rPr>
    </w:lvl>
  </w:abstractNum>
  <w:abstractNum w:abstractNumId="3">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AA211B0"/>
    <w:multiLevelType w:val="hybridMultilevel"/>
    <w:tmpl w:val="3E188114"/>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F4737AB"/>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8">
    <w:nsid w:val="10CE56AB"/>
    <w:multiLevelType w:val="singleLevel"/>
    <w:tmpl w:val="54C6A4B2"/>
    <w:lvl w:ilvl="0">
      <w:start w:val="8"/>
      <w:numFmt w:val="decimal"/>
      <w:lvlText w:val="%1."/>
      <w:legacy w:legacy="1" w:legacySpace="0" w:legacyIndent="462"/>
      <w:lvlJc w:val="left"/>
      <w:pPr>
        <w:ind w:left="462" w:hanging="462"/>
      </w:pPr>
      <w:rPr>
        <w:rFonts w:cs="Times New Roman"/>
      </w:rPr>
    </w:lvl>
  </w:abstractNum>
  <w:abstractNum w:abstractNumId="9">
    <w:nsid w:val="139917DA"/>
    <w:multiLevelType w:val="hybridMultilevel"/>
    <w:tmpl w:val="A962C5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95506DF"/>
    <w:multiLevelType w:val="multilevel"/>
    <w:tmpl w:val="90D0F9FE"/>
    <w:lvl w:ilvl="0">
      <w:start w:val="1"/>
      <w:numFmt w:val="decimal"/>
      <w:lvlText w:val="%1."/>
      <w:lvlJc w:val="left"/>
      <w:pPr>
        <w:ind w:left="785"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1">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CAB70A1"/>
    <w:multiLevelType w:val="hybridMultilevel"/>
    <w:tmpl w:val="1EBEDFF0"/>
    <w:lvl w:ilvl="0" w:tplc="B226EE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EE82BD8"/>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18">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038180C"/>
    <w:multiLevelType w:val="hybridMultilevel"/>
    <w:tmpl w:val="8B7A50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1B065B7"/>
    <w:multiLevelType w:val="singleLevel"/>
    <w:tmpl w:val="CBE46CC4"/>
    <w:lvl w:ilvl="0">
      <w:start w:val="1"/>
      <w:numFmt w:val="decimal"/>
      <w:lvlText w:val="%1."/>
      <w:legacy w:legacy="1" w:legacySpace="0" w:legacyIndent="360"/>
      <w:lvlJc w:val="left"/>
      <w:pPr>
        <w:ind w:left="644" w:hanging="360"/>
      </w:pPr>
      <w:rPr>
        <w:rFonts w:cs="Times New Roman"/>
      </w:rPr>
    </w:lvl>
  </w:abstractNum>
  <w:abstractNum w:abstractNumId="22">
    <w:nsid w:val="31F67AB3"/>
    <w:multiLevelType w:val="multilevel"/>
    <w:tmpl w:val="A2B69002"/>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39D5353"/>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24">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81C381A"/>
    <w:multiLevelType w:val="hybridMultilevel"/>
    <w:tmpl w:val="FD5AEDDA"/>
    <w:lvl w:ilvl="0" w:tplc="BFD25902">
      <w:start w:val="3"/>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8FA70FD"/>
    <w:multiLevelType w:val="hybridMultilevel"/>
    <w:tmpl w:val="211CB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6000911"/>
    <w:multiLevelType w:val="multilevel"/>
    <w:tmpl w:val="CF06B2FE"/>
    <w:lvl w:ilvl="0">
      <w:start w:val="1"/>
      <w:numFmt w:val="decimal"/>
      <w:lvlText w:val="%1.0"/>
      <w:lvlJc w:val="left"/>
      <w:pPr>
        <w:tabs>
          <w:tab w:val="num" w:pos="975"/>
        </w:tabs>
        <w:ind w:left="975" w:hanging="435"/>
      </w:pPr>
      <w:rPr>
        <w:rFonts w:cs="Times New Roman" w:hint="default"/>
      </w:rPr>
    </w:lvl>
    <w:lvl w:ilvl="1">
      <w:start w:val="1"/>
      <w:numFmt w:val="decimal"/>
      <w:lvlText w:val="%1.%2"/>
      <w:lvlJc w:val="left"/>
      <w:pPr>
        <w:tabs>
          <w:tab w:val="num" w:pos="1683"/>
        </w:tabs>
        <w:ind w:left="1683" w:hanging="435"/>
      </w:pPr>
      <w:rPr>
        <w:rFonts w:cs="Times New Roman" w:hint="default"/>
      </w:rPr>
    </w:lvl>
    <w:lvl w:ilvl="2">
      <w:start w:val="1"/>
      <w:numFmt w:val="decimal"/>
      <w:lvlText w:val="%1.%2.%3"/>
      <w:lvlJc w:val="left"/>
      <w:pPr>
        <w:tabs>
          <w:tab w:val="num" w:pos="2676"/>
        </w:tabs>
        <w:ind w:left="2676" w:hanging="720"/>
      </w:pPr>
      <w:rPr>
        <w:rFonts w:cs="Times New Roman" w:hint="default"/>
      </w:rPr>
    </w:lvl>
    <w:lvl w:ilvl="3">
      <w:start w:val="1"/>
      <w:numFmt w:val="decimal"/>
      <w:lvlText w:val="%1.%2.%3.%4"/>
      <w:lvlJc w:val="left"/>
      <w:pPr>
        <w:tabs>
          <w:tab w:val="num" w:pos="3744"/>
        </w:tabs>
        <w:ind w:left="3744" w:hanging="1080"/>
      </w:pPr>
      <w:rPr>
        <w:rFonts w:cs="Times New Roman" w:hint="default"/>
      </w:rPr>
    </w:lvl>
    <w:lvl w:ilvl="4">
      <w:start w:val="1"/>
      <w:numFmt w:val="decimal"/>
      <w:lvlText w:val="%1.%2.%3.%4.%5"/>
      <w:lvlJc w:val="left"/>
      <w:pPr>
        <w:tabs>
          <w:tab w:val="num" w:pos="4452"/>
        </w:tabs>
        <w:ind w:left="4452" w:hanging="1080"/>
      </w:pPr>
      <w:rPr>
        <w:rFonts w:cs="Times New Roman" w:hint="default"/>
      </w:rPr>
    </w:lvl>
    <w:lvl w:ilvl="5">
      <w:start w:val="1"/>
      <w:numFmt w:val="decimal"/>
      <w:lvlText w:val="%1.%2.%3.%4.%5.%6"/>
      <w:lvlJc w:val="left"/>
      <w:pPr>
        <w:tabs>
          <w:tab w:val="num" w:pos="5520"/>
        </w:tabs>
        <w:ind w:left="5520" w:hanging="1440"/>
      </w:pPr>
      <w:rPr>
        <w:rFonts w:cs="Times New Roman" w:hint="default"/>
      </w:rPr>
    </w:lvl>
    <w:lvl w:ilvl="6">
      <w:start w:val="1"/>
      <w:numFmt w:val="decimal"/>
      <w:lvlText w:val="%1.%2.%3.%4.%5.%6.%7"/>
      <w:lvlJc w:val="left"/>
      <w:pPr>
        <w:tabs>
          <w:tab w:val="num" w:pos="6228"/>
        </w:tabs>
        <w:ind w:left="6228" w:hanging="1440"/>
      </w:pPr>
      <w:rPr>
        <w:rFonts w:cs="Times New Roman" w:hint="default"/>
      </w:rPr>
    </w:lvl>
    <w:lvl w:ilvl="7">
      <w:start w:val="1"/>
      <w:numFmt w:val="decimal"/>
      <w:lvlText w:val="%1.%2.%3.%4.%5.%6.%7.%8"/>
      <w:lvlJc w:val="left"/>
      <w:pPr>
        <w:tabs>
          <w:tab w:val="num" w:pos="7296"/>
        </w:tabs>
        <w:ind w:left="7296" w:hanging="1800"/>
      </w:pPr>
      <w:rPr>
        <w:rFonts w:cs="Times New Roman" w:hint="default"/>
      </w:rPr>
    </w:lvl>
    <w:lvl w:ilvl="8">
      <w:start w:val="1"/>
      <w:numFmt w:val="decimal"/>
      <w:lvlText w:val="%1.%2.%3.%4.%5.%6.%7.%8.%9"/>
      <w:lvlJc w:val="left"/>
      <w:pPr>
        <w:tabs>
          <w:tab w:val="num" w:pos="8364"/>
        </w:tabs>
        <w:ind w:left="8364" w:hanging="2160"/>
      </w:pPr>
      <w:rPr>
        <w:rFonts w:cs="Times New Roman" w:hint="default"/>
      </w:rPr>
    </w:lvl>
  </w:abstractNum>
  <w:abstractNum w:abstractNumId="30">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67C7864"/>
    <w:multiLevelType w:val="hybridMultilevel"/>
    <w:tmpl w:val="EEB663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E45161B"/>
    <w:multiLevelType w:val="hybridMultilevel"/>
    <w:tmpl w:val="4918931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5">
    <w:nsid w:val="70A003DA"/>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36">
    <w:nsid w:val="73695824"/>
    <w:multiLevelType w:val="hybridMultilevel"/>
    <w:tmpl w:val="63D08F3A"/>
    <w:lvl w:ilvl="0" w:tplc="B4FEFB7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7BB247B"/>
    <w:multiLevelType w:val="hybridMultilevel"/>
    <w:tmpl w:val="1D20954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634F82"/>
    <w:multiLevelType w:val="singleLevel"/>
    <w:tmpl w:val="CBE46CC4"/>
    <w:lvl w:ilvl="0">
      <w:start w:val="1"/>
      <w:numFmt w:val="decimal"/>
      <w:lvlText w:val="%1."/>
      <w:legacy w:legacy="1" w:legacySpace="0" w:legacyIndent="360"/>
      <w:lvlJc w:val="left"/>
      <w:pPr>
        <w:ind w:left="360" w:hanging="360"/>
      </w:pPr>
      <w:rPr>
        <w:rFonts w:cs="Times New Roman"/>
      </w:rPr>
    </w:lvl>
  </w:abstractNum>
  <w:num w:numId="1">
    <w:abstractNumId w:val="8"/>
  </w:num>
  <w:num w:numId="2">
    <w:abstractNumId w:val="8"/>
    <w:lvlOverride w:ilvl="0">
      <w:startOverride w:val="8"/>
    </w:lvlOverride>
  </w:num>
  <w:num w:numId="3">
    <w:abstractNumId w:val="35"/>
  </w:num>
  <w:num w:numId="4">
    <w:abstractNumId w:val="35"/>
    <w:lvlOverride w:ilvl="0">
      <w:startOverride w:val="1"/>
    </w:lvlOverride>
  </w:num>
  <w:num w:numId="5">
    <w:abstractNumId w:val="39"/>
  </w:num>
  <w:num w:numId="6">
    <w:abstractNumId w:val="39"/>
    <w:lvlOverride w:ilvl="0">
      <w:startOverride w:val="1"/>
    </w:lvlOverride>
  </w:num>
  <w:num w:numId="7">
    <w:abstractNumId w:val="23"/>
  </w:num>
  <w:num w:numId="8">
    <w:abstractNumId w:val="23"/>
    <w:lvlOverride w:ilvl="0">
      <w:startOverride w:val="1"/>
    </w:lvlOverride>
  </w:num>
  <w:num w:numId="9">
    <w:abstractNumId w:val="21"/>
  </w:num>
  <w:num w:numId="10">
    <w:abstractNumId w:val="21"/>
    <w:lvlOverride w:ilvl="0">
      <w:startOverride w:val="1"/>
    </w:lvlOverride>
  </w:num>
  <w:num w:numId="11">
    <w:abstractNumId w:val="7"/>
  </w:num>
  <w:num w:numId="12">
    <w:abstractNumId w:val="7"/>
    <w:lvlOverride w:ilvl="0">
      <w:startOverride w:val="1"/>
    </w:lvlOverride>
  </w:num>
  <w:num w:numId="13">
    <w:abstractNumId w:val="17"/>
  </w:num>
  <w:num w:numId="14">
    <w:abstractNumId w:val="17"/>
    <w:lvlOverride w:ilvl="0">
      <w:startOverride w:val="1"/>
    </w:lvlOverride>
  </w:num>
  <w:num w:numId="15">
    <w:abstractNumId w:val="36"/>
  </w:num>
  <w:num w:numId="16">
    <w:abstractNumId w:val="0"/>
  </w:num>
  <w:num w:numId="17">
    <w:abstractNumId w:val="1"/>
  </w:num>
  <w:num w:numId="18">
    <w:abstractNumId w:val="2"/>
  </w:num>
  <w:num w:numId="19">
    <w:abstractNumId w:val="32"/>
  </w:num>
  <w:num w:numId="20">
    <w:abstractNumId w:val="9"/>
  </w:num>
  <w:num w:numId="21">
    <w:abstractNumId w:val="13"/>
  </w:num>
  <w:num w:numId="22">
    <w:abstractNumId w:val="18"/>
  </w:num>
  <w:num w:numId="23">
    <w:abstractNumId w:val="15"/>
  </w:num>
  <w:num w:numId="24">
    <w:abstractNumId w:val="11"/>
  </w:num>
  <w:num w:numId="25">
    <w:abstractNumId w:val="24"/>
  </w:num>
  <w:num w:numId="26">
    <w:abstractNumId w:val="31"/>
  </w:num>
  <w:num w:numId="27">
    <w:abstractNumId w:val="6"/>
  </w:num>
  <w:num w:numId="28">
    <w:abstractNumId w:val="28"/>
  </w:num>
  <w:num w:numId="29">
    <w:abstractNumId w:val="14"/>
  </w:num>
  <w:num w:numId="30">
    <w:abstractNumId w:val="26"/>
  </w:num>
  <w:num w:numId="31">
    <w:abstractNumId w:val="37"/>
  </w:num>
  <w:num w:numId="32">
    <w:abstractNumId w:val="29"/>
  </w:num>
  <w:num w:numId="33">
    <w:abstractNumId w:val="4"/>
  </w:num>
  <w:num w:numId="34">
    <w:abstractNumId w:val="20"/>
  </w:num>
  <w:num w:numId="35">
    <w:abstractNumId w:val="19"/>
  </w:num>
  <w:num w:numId="36">
    <w:abstractNumId w:val="33"/>
  </w:num>
  <w:num w:numId="37">
    <w:abstractNumId w:val="5"/>
  </w:num>
  <w:num w:numId="38">
    <w:abstractNumId w:val="34"/>
  </w:num>
  <w:num w:numId="39">
    <w:abstractNumId w:val="30"/>
  </w:num>
  <w:num w:numId="40">
    <w:abstractNumId w:val="3"/>
  </w:num>
  <w:num w:numId="41">
    <w:abstractNumId w:val="27"/>
  </w:num>
  <w:num w:numId="42">
    <w:abstractNumId w:val="22"/>
  </w:num>
  <w:num w:numId="43">
    <w:abstractNumId w:val="10"/>
  </w:num>
  <w:num w:numId="44">
    <w:abstractNumId w:val="16"/>
  </w:num>
  <w:num w:numId="45">
    <w:abstractNumId w:val="12"/>
  </w:num>
  <w:num w:numId="46">
    <w:abstractNumId w:val="25"/>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F1D"/>
    <w:rsid w:val="0012378C"/>
    <w:rsid w:val="004A4B12"/>
    <w:rsid w:val="004F51D6"/>
    <w:rsid w:val="00527B2C"/>
    <w:rsid w:val="00663117"/>
    <w:rsid w:val="006647EA"/>
    <w:rsid w:val="00665F30"/>
    <w:rsid w:val="0067209A"/>
    <w:rsid w:val="00703D0B"/>
    <w:rsid w:val="00801F1D"/>
    <w:rsid w:val="008426FC"/>
    <w:rsid w:val="009D1F2B"/>
    <w:rsid w:val="00A141BC"/>
    <w:rsid w:val="00A50772"/>
    <w:rsid w:val="00B161D2"/>
    <w:rsid w:val="00B345B3"/>
    <w:rsid w:val="00C12321"/>
    <w:rsid w:val="00CD7D9D"/>
    <w:rsid w:val="00E7478A"/>
    <w:rsid w:val="00FF5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99F5DE-CBDB-4A90-A34B-B44CCCE3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03D0B"/>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qFormat/>
    <w:rsid w:val="00703D0B"/>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03D0B"/>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703D0B"/>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03D0B"/>
  </w:style>
  <w:style w:type="paragraph" w:styleId="a3">
    <w:name w:val="Body Text"/>
    <w:basedOn w:val="a"/>
    <w:link w:val="a4"/>
    <w:uiPriority w:val="99"/>
    <w:rsid w:val="00703D0B"/>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0"/>
    <w:link w:val="a3"/>
    <w:uiPriority w:val="99"/>
    <w:rsid w:val="00703D0B"/>
    <w:rPr>
      <w:rFonts w:ascii="Times New Roman" w:eastAsia="Times New Roman" w:hAnsi="Times New Roman" w:cs="Times New Roman"/>
      <w:sz w:val="28"/>
      <w:szCs w:val="20"/>
      <w:lang w:eastAsia="ru-RU"/>
    </w:rPr>
  </w:style>
  <w:style w:type="paragraph" w:customStyle="1" w:styleId="BodyText21">
    <w:name w:val="Body Text 21"/>
    <w:basedOn w:val="a"/>
    <w:uiPriority w:val="99"/>
    <w:rsid w:val="00703D0B"/>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03D0B"/>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paragraph" w:styleId="a5">
    <w:name w:val="List Paragraph"/>
    <w:basedOn w:val="a"/>
    <w:uiPriority w:val="99"/>
    <w:qFormat/>
    <w:rsid w:val="00703D0B"/>
    <w:pPr>
      <w:spacing w:after="200" w:line="276" w:lineRule="auto"/>
      <w:ind w:left="720"/>
      <w:contextualSpacing/>
    </w:pPr>
    <w:rPr>
      <w:rFonts w:ascii="Calibri" w:eastAsia="Calibri" w:hAnsi="Calibri" w:cs="Times New Roman"/>
    </w:rPr>
  </w:style>
  <w:style w:type="character" w:styleId="a6">
    <w:name w:val="page number"/>
    <w:basedOn w:val="a0"/>
    <w:uiPriority w:val="99"/>
    <w:rsid w:val="00703D0B"/>
    <w:rPr>
      <w:rFonts w:cs="Times New Roman"/>
    </w:rPr>
  </w:style>
  <w:style w:type="paragraph" w:styleId="a7">
    <w:name w:val="footer"/>
    <w:basedOn w:val="a"/>
    <w:link w:val="a8"/>
    <w:uiPriority w:val="99"/>
    <w:rsid w:val="00703D0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8">
    <w:name w:val="Нижний колонтитул Знак"/>
    <w:basedOn w:val="a0"/>
    <w:link w:val="a7"/>
    <w:uiPriority w:val="99"/>
    <w:rsid w:val="00703D0B"/>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703D0B"/>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03D0B"/>
    <w:rPr>
      <w:rFonts w:ascii="Tahoma" w:eastAsia="Calibri" w:hAnsi="Tahoma" w:cs="Tahoma"/>
      <w:sz w:val="16"/>
      <w:szCs w:val="16"/>
    </w:rPr>
  </w:style>
  <w:style w:type="paragraph" w:styleId="ab">
    <w:name w:val="header"/>
    <w:basedOn w:val="a"/>
    <w:link w:val="ac"/>
    <w:uiPriority w:val="99"/>
    <w:unhideWhenUsed/>
    <w:rsid w:val="00703D0B"/>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basedOn w:val="a0"/>
    <w:link w:val="ab"/>
    <w:uiPriority w:val="99"/>
    <w:rsid w:val="00703D0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ng-sport.ru/%D0%B7%D0%B0%D1%89%D0%B8%D1%82%D0%B0/%D1%80%D0%B0%D0%BA%D1%83%D1%88%D0%BA%D0%B8-%28%D0%B7%D0%B0%D1%89%D0%B8%D1%82%D0%B0-%D0%BF%D0%B0%D1%85%D0%B0%29"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king-sport.ru/%D0%B7%D0%B0%D1%89%D0%B8%D1%82%D0%B0/%D1%80%D0%B0%D0%BA%D1%83%D1%88%D0%BA%D0%B8-%28%D0%B7%D0%B0%D1%89%D0%B8%D1%82%D0%B0-%D0%BF%D0%B0%D1%85%D0%B0%29" TargetMode="Externa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mpgu.su/wp-content/uploads/2021/05/Prikaz-Minprosveshcheniya-RF-ot-5.09.2019-g.-N-470-O-vnesenii-izmenenij-v-Poryadok-organizacii-i-osushchestvleniya-obrazovatelnoj-deyatelnosti.pd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Pages>
  <Words>15425</Words>
  <Characters>87928</Characters>
  <Application>Microsoft Office Word</Application>
  <DocSecurity>0</DocSecurity>
  <Lines>732</Lines>
  <Paragraphs>206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103147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7</cp:revision>
  <cp:lastPrinted>2022-11-21T08:25:00Z</cp:lastPrinted>
  <dcterms:created xsi:type="dcterms:W3CDTF">2022-10-28T05:19:00Z</dcterms:created>
  <dcterms:modified xsi:type="dcterms:W3CDTF">2023-01-23T13:44:00Z</dcterms:modified>
</cp:coreProperties>
</file>